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D8" w:rsidRDefault="009420D8" w:rsidP="00770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420D8" w:rsidRDefault="009420D8" w:rsidP="00770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0D8" w:rsidRDefault="009420D8" w:rsidP="00770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рассмотрению</w:t>
      </w:r>
      <w:r w:rsidRPr="0077005A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7005A">
        <w:rPr>
          <w:rFonts w:ascii="Times New Roman" w:hAnsi="Times New Roman"/>
          <w:b/>
          <w:sz w:val="28"/>
          <w:szCs w:val="28"/>
        </w:rPr>
        <w:t xml:space="preserve"> в  администрации Новоясенского сельского поселения Староминского района </w:t>
      </w:r>
    </w:p>
    <w:p w:rsidR="009420D8" w:rsidRDefault="009420D8" w:rsidP="00770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05A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2021 год</w:t>
      </w:r>
    </w:p>
    <w:p w:rsidR="009420D8" w:rsidRPr="00BD2CD6" w:rsidRDefault="009420D8" w:rsidP="00BD2CD6">
      <w:pPr>
        <w:pStyle w:val="a5"/>
        <w:ind w:left="851"/>
        <w:jc w:val="both"/>
      </w:pPr>
    </w:p>
    <w:p w:rsidR="009420D8" w:rsidRPr="00423676" w:rsidRDefault="009420D8" w:rsidP="003768EC">
      <w:pPr>
        <w:pStyle w:val="a5"/>
        <w:numPr>
          <w:ilvl w:val="0"/>
          <w:numId w:val="2"/>
        </w:numPr>
        <w:ind w:left="0" w:firstLine="851"/>
        <w:jc w:val="both"/>
      </w:pPr>
      <w:r w:rsidRPr="00423676">
        <w:rPr>
          <w:szCs w:val="28"/>
        </w:rPr>
        <w:t>В администрации Новоясенского сельского поселения Староминского района назначена ответственной по работе с обращениями граждан</w:t>
      </w:r>
      <w:r>
        <w:rPr>
          <w:szCs w:val="28"/>
        </w:rPr>
        <w:t xml:space="preserve"> </w:t>
      </w:r>
      <w:r w:rsidRPr="00423676">
        <w:rPr>
          <w:szCs w:val="28"/>
        </w:rPr>
        <w:t xml:space="preserve">–Кияшко Елена Петровна (распоряжение администрации Новоясенского сельского поселения Староминского района от </w:t>
      </w:r>
      <w:r>
        <w:rPr>
          <w:szCs w:val="28"/>
        </w:rPr>
        <w:t>19</w:t>
      </w:r>
      <w:r w:rsidRPr="00423676">
        <w:rPr>
          <w:szCs w:val="28"/>
        </w:rPr>
        <w:t>.0</w:t>
      </w:r>
      <w:r>
        <w:rPr>
          <w:szCs w:val="28"/>
        </w:rPr>
        <w:t>3</w:t>
      </w:r>
      <w:r w:rsidRPr="00423676">
        <w:rPr>
          <w:szCs w:val="28"/>
        </w:rPr>
        <w:t>.20</w:t>
      </w:r>
      <w:r>
        <w:rPr>
          <w:szCs w:val="28"/>
        </w:rPr>
        <w:t>20</w:t>
      </w:r>
      <w:r w:rsidRPr="00423676">
        <w:rPr>
          <w:szCs w:val="28"/>
        </w:rPr>
        <w:t xml:space="preserve"> г № </w:t>
      </w:r>
      <w:r>
        <w:rPr>
          <w:szCs w:val="28"/>
        </w:rPr>
        <w:t>24-р</w:t>
      </w:r>
      <w:r w:rsidRPr="00423676">
        <w:rPr>
          <w:szCs w:val="28"/>
        </w:rPr>
        <w:t xml:space="preserve"> «</w:t>
      </w:r>
      <w:r w:rsidRPr="00304B9D">
        <w:rPr>
          <w:color w:val="000000"/>
          <w:spacing w:val="-1"/>
          <w:szCs w:val="28"/>
        </w:rPr>
        <w:t xml:space="preserve">О назначении ответственных лиц администрации </w:t>
      </w:r>
      <w:r w:rsidRPr="00304B9D">
        <w:rPr>
          <w:bCs/>
          <w:color w:val="000000"/>
          <w:szCs w:val="28"/>
        </w:rPr>
        <w:t>Новоясенского сельского поселения Староминского района</w:t>
      </w:r>
      <w:r w:rsidRPr="00304B9D">
        <w:rPr>
          <w:color w:val="000000"/>
          <w:szCs w:val="28"/>
        </w:rPr>
        <w:t xml:space="preserve"> за ежемесячное предоставление в электронной форме информации о результатах рассмотрения обращений граждан</w:t>
      </w:r>
      <w:r w:rsidRPr="00B02EE5">
        <w:t>»</w:t>
      </w:r>
      <w:r>
        <w:t>)</w:t>
      </w:r>
      <w:r w:rsidRPr="00423676">
        <w:rPr>
          <w:szCs w:val="28"/>
        </w:rPr>
        <w:t>.</w:t>
      </w:r>
    </w:p>
    <w:p w:rsidR="009420D8" w:rsidRPr="00412F41" w:rsidRDefault="009420D8" w:rsidP="00242570">
      <w:pPr>
        <w:pStyle w:val="a5"/>
        <w:numPr>
          <w:ilvl w:val="0"/>
          <w:numId w:val="2"/>
        </w:numPr>
        <w:ind w:firstLine="491"/>
        <w:jc w:val="both"/>
      </w:pPr>
      <w:r>
        <w:t xml:space="preserve">За 2021 год всего в администрацию </w:t>
      </w:r>
      <w:r w:rsidRPr="00304B9D">
        <w:rPr>
          <w:bCs/>
          <w:color w:val="000000"/>
          <w:szCs w:val="28"/>
        </w:rPr>
        <w:t>Новоясенского сельского поселения Староминского района</w:t>
      </w:r>
      <w:r>
        <w:rPr>
          <w:bCs/>
          <w:color w:val="000000"/>
          <w:szCs w:val="28"/>
        </w:rPr>
        <w:t>:</w:t>
      </w:r>
    </w:p>
    <w:p w:rsidR="009420D8" w:rsidRDefault="009420D8" w:rsidP="00412F41">
      <w:pPr>
        <w:pStyle w:val="a5"/>
        <w:ind w:left="851"/>
        <w:jc w:val="both"/>
      </w:pPr>
      <w:r>
        <w:rPr>
          <w:bCs/>
          <w:color w:val="000000"/>
          <w:szCs w:val="28"/>
        </w:rPr>
        <w:t>-</w:t>
      </w:r>
      <w:r>
        <w:t xml:space="preserve">  письменных обращений</w:t>
      </w:r>
      <w:r w:rsidRPr="00412F41">
        <w:t xml:space="preserve"> </w:t>
      </w:r>
      <w:r>
        <w:t>поступило -1;</w:t>
      </w:r>
    </w:p>
    <w:p w:rsidR="009420D8" w:rsidRPr="00423676" w:rsidRDefault="009420D8" w:rsidP="00412F41">
      <w:pPr>
        <w:pStyle w:val="a5"/>
        <w:jc w:val="both"/>
      </w:pPr>
      <w:r>
        <w:t xml:space="preserve">            - устных</w:t>
      </w:r>
      <w:r w:rsidRPr="00412F41">
        <w:t xml:space="preserve"> </w:t>
      </w:r>
      <w:r>
        <w:t xml:space="preserve">обращений поступило –39. </w:t>
      </w:r>
    </w:p>
    <w:p w:rsidR="009420D8" w:rsidRPr="00D85E07" w:rsidRDefault="009420D8" w:rsidP="00242570">
      <w:pPr>
        <w:pStyle w:val="a4"/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85E07">
        <w:rPr>
          <w:rFonts w:ascii="Times New Roman" w:hAnsi="Times New Roman"/>
          <w:sz w:val="28"/>
          <w:szCs w:val="28"/>
        </w:rPr>
        <w:t>В здании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D85E07">
        <w:rPr>
          <w:rFonts w:ascii="Times New Roman" w:hAnsi="Times New Roman"/>
          <w:sz w:val="28"/>
          <w:szCs w:val="28"/>
        </w:rPr>
        <w:t xml:space="preserve">для доступа маломобильных граждан оборудован пандус и кнопка вызова.  </w:t>
      </w:r>
    </w:p>
    <w:p w:rsidR="009420D8" w:rsidRDefault="009420D8" w:rsidP="00242570">
      <w:pPr>
        <w:pStyle w:val="a4"/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3768EC">
        <w:rPr>
          <w:rFonts w:ascii="Times New Roman" w:hAnsi="Times New Roman"/>
          <w:sz w:val="28"/>
          <w:szCs w:val="28"/>
        </w:rPr>
        <w:t>На стенде размещены: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0D8" w:rsidRDefault="009420D8" w:rsidP="00412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8EC">
        <w:rPr>
          <w:rFonts w:ascii="Times New Roman" w:hAnsi="Times New Roman"/>
          <w:sz w:val="28"/>
          <w:szCs w:val="28"/>
        </w:rPr>
        <w:t>график приема граждан</w:t>
      </w:r>
      <w:r>
        <w:rPr>
          <w:rFonts w:ascii="Times New Roman" w:hAnsi="Times New Roman"/>
          <w:sz w:val="28"/>
          <w:szCs w:val="28"/>
        </w:rPr>
        <w:t xml:space="preserve"> главой Новоясенского сельского поселения</w:t>
      </w:r>
      <w:r w:rsidRPr="00412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Староминского района;</w:t>
      </w:r>
    </w:p>
    <w:p w:rsidR="009420D8" w:rsidRDefault="009420D8" w:rsidP="00412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проведения выездных приемов граждан руководством и заместителями администрации МО Староминский район;</w:t>
      </w:r>
    </w:p>
    <w:p w:rsidR="009420D8" w:rsidRDefault="009420D8" w:rsidP="00412F41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68EC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3768EC">
          <w:rPr>
            <w:rStyle w:val="a7"/>
            <w:rFonts w:ascii="Times New Roman" w:hAnsi="Times New Roman" w:cs="Times New Roman"/>
            <w:bCs w:val="0"/>
            <w:color w:val="auto"/>
            <w:sz w:val="28"/>
            <w:szCs w:val="28"/>
          </w:rPr>
          <w:t>Федеральный закон от 2 мая 2006 г. N 59-ФЗ"О порядке рассмотрения обращений граждан Российской Федерации"</w:t>
        </w:r>
      </w:hyperlink>
      <w:r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;</w:t>
      </w:r>
    </w:p>
    <w:p w:rsidR="009420D8" w:rsidRPr="00BD2CD6" w:rsidRDefault="009420D8" w:rsidP="00BD2CD6">
      <w:pPr>
        <w:pStyle w:val="1"/>
        <w:spacing w:before="0" w:after="0"/>
        <w:jc w:val="both"/>
        <w:rPr>
          <w:b w:val="0"/>
        </w:rPr>
      </w:pPr>
      <w:r>
        <w:t xml:space="preserve">               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2C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работы с обращениями граждан  в администрации  Новоясенского сельского поселения </w:t>
      </w:r>
      <w:r w:rsidRPr="00BD2CD6">
        <w:rPr>
          <w:rFonts w:ascii="Times New Roman" w:hAnsi="Times New Roman"/>
          <w:b w:val="0"/>
          <w:sz w:val="28"/>
          <w:szCs w:val="28"/>
        </w:rPr>
        <w:t>Староминского района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BD2CD6">
        <w:rPr>
          <w:b w:val="0"/>
        </w:rPr>
        <w:t xml:space="preserve"> </w:t>
      </w:r>
    </w:p>
    <w:p w:rsidR="009420D8" w:rsidRDefault="009420D8" w:rsidP="00D85E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E07">
        <w:rPr>
          <w:rFonts w:ascii="Times New Roman" w:hAnsi="Times New Roman"/>
          <w:sz w:val="28"/>
          <w:szCs w:val="28"/>
        </w:rPr>
        <w:t xml:space="preserve">. </w:t>
      </w:r>
      <w:r w:rsidRPr="00423676">
        <w:rPr>
          <w:rFonts w:ascii="Times New Roman" w:hAnsi="Times New Roman"/>
          <w:sz w:val="28"/>
          <w:szCs w:val="28"/>
        </w:rPr>
        <w:t>В администрации Новоясенского сельского поселения</w:t>
      </w:r>
      <w:r w:rsidRPr="00412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Староминского района в кабинете специалистов оборудовано место для граждан, где они могут написать заявление. </w:t>
      </w:r>
    </w:p>
    <w:p w:rsidR="009420D8" w:rsidRDefault="009420D8" w:rsidP="00D85E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на личных приемах за  2021 год принято 39 жителей сельского поселения. Все вопросы рассмотрены и разъяснены. Письменного ответа не требуется (Вопросы: по установке  освещения улиц сельского поселения, по благоустройству мест общего пользования, по наведению санитарного порядка на территории сельского поселения, по установке дополнительных  контейнеров на вывоз мусора в сельском поселении,</w:t>
      </w:r>
      <w:r w:rsidRPr="00901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изменению графика  вывоза мусора в сельском поселении, по расчистке снега, по изменению графика движения маршрутного автобуса). </w:t>
      </w:r>
    </w:p>
    <w:p w:rsidR="009420D8" w:rsidRDefault="009420D8" w:rsidP="00D85E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20D8" w:rsidRPr="00F83CA7" w:rsidRDefault="009420D8" w:rsidP="004E4C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83C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83CA7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9420D8" w:rsidRPr="003768EC" w:rsidRDefault="009420D8" w:rsidP="00242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A7">
        <w:rPr>
          <w:rFonts w:ascii="Times New Roman" w:hAnsi="Times New Roman"/>
          <w:sz w:val="28"/>
          <w:szCs w:val="28"/>
        </w:rPr>
        <w:t>Староминского района</w:t>
      </w:r>
      <w:r w:rsidRPr="00F83CA7">
        <w:rPr>
          <w:rFonts w:ascii="Times New Roman" w:hAnsi="Times New Roman"/>
          <w:sz w:val="28"/>
          <w:szCs w:val="28"/>
        </w:rPr>
        <w:tab/>
        <w:t xml:space="preserve">          </w:t>
      </w:r>
      <w:r w:rsidRPr="00F83CA7">
        <w:rPr>
          <w:rFonts w:ascii="Times New Roman" w:hAnsi="Times New Roman"/>
          <w:sz w:val="28"/>
          <w:szCs w:val="28"/>
        </w:rPr>
        <w:tab/>
      </w:r>
      <w:r w:rsidRPr="00F83CA7">
        <w:rPr>
          <w:rFonts w:ascii="Times New Roman" w:hAnsi="Times New Roman"/>
          <w:sz w:val="28"/>
          <w:szCs w:val="28"/>
        </w:rPr>
        <w:tab/>
      </w:r>
      <w:r w:rsidRPr="00F83CA7">
        <w:rPr>
          <w:rFonts w:ascii="Times New Roman" w:hAnsi="Times New Roman"/>
          <w:sz w:val="28"/>
          <w:szCs w:val="28"/>
        </w:rPr>
        <w:tab/>
      </w:r>
      <w:r w:rsidRPr="00F83CA7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8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Н.В.Столик</w:t>
      </w:r>
      <w:r w:rsidRPr="003768EC">
        <w:rPr>
          <w:rFonts w:ascii="Times New Roman" w:hAnsi="Times New Roman"/>
          <w:sz w:val="28"/>
          <w:szCs w:val="28"/>
        </w:rPr>
        <w:t xml:space="preserve"> </w:t>
      </w:r>
    </w:p>
    <w:sectPr w:rsidR="009420D8" w:rsidRPr="003768EC" w:rsidSect="005E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352E"/>
    <w:multiLevelType w:val="hybridMultilevel"/>
    <w:tmpl w:val="3F587BD4"/>
    <w:lvl w:ilvl="0" w:tplc="C91A81F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43538BA"/>
    <w:multiLevelType w:val="hybridMultilevel"/>
    <w:tmpl w:val="8102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C61600"/>
    <w:multiLevelType w:val="hybridMultilevel"/>
    <w:tmpl w:val="3A1CC3A2"/>
    <w:lvl w:ilvl="0" w:tplc="E8B4E9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05A"/>
    <w:rsid w:val="0007706F"/>
    <w:rsid w:val="000C3AAD"/>
    <w:rsid w:val="00150907"/>
    <w:rsid w:val="00242570"/>
    <w:rsid w:val="00304B9D"/>
    <w:rsid w:val="00317CA8"/>
    <w:rsid w:val="003768EC"/>
    <w:rsid w:val="003E2863"/>
    <w:rsid w:val="00412F41"/>
    <w:rsid w:val="00423676"/>
    <w:rsid w:val="004A70E3"/>
    <w:rsid w:val="004E4CA9"/>
    <w:rsid w:val="0054579E"/>
    <w:rsid w:val="00581698"/>
    <w:rsid w:val="005E54C0"/>
    <w:rsid w:val="0063286E"/>
    <w:rsid w:val="00744BA7"/>
    <w:rsid w:val="0077005A"/>
    <w:rsid w:val="007A0EB4"/>
    <w:rsid w:val="007B4C6C"/>
    <w:rsid w:val="007E5282"/>
    <w:rsid w:val="00900E4B"/>
    <w:rsid w:val="00901002"/>
    <w:rsid w:val="009274D8"/>
    <w:rsid w:val="009420D8"/>
    <w:rsid w:val="009A0DE8"/>
    <w:rsid w:val="00AF56A3"/>
    <w:rsid w:val="00B02EE5"/>
    <w:rsid w:val="00BD2CD6"/>
    <w:rsid w:val="00C43BEF"/>
    <w:rsid w:val="00CA3067"/>
    <w:rsid w:val="00D01C7D"/>
    <w:rsid w:val="00D70041"/>
    <w:rsid w:val="00D85E07"/>
    <w:rsid w:val="00DF6624"/>
    <w:rsid w:val="00E55B29"/>
    <w:rsid w:val="00EC438C"/>
    <w:rsid w:val="00EE715A"/>
    <w:rsid w:val="00F83CA7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7BF1711-D131-45C2-AB2F-B69D780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768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8EC"/>
    <w:rPr>
      <w:rFonts w:ascii="Arial" w:hAnsi="Arial"/>
      <w:b/>
      <w:color w:val="26282F"/>
      <w:sz w:val="24"/>
    </w:rPr>
  </w:style>
  <w:style w:type="table" w:styleId="a3">
    <w:name w:val="Table Grid"/>
    <w:basedOn w:val="a1"/>
    <w:uiPriority w:val="99"/>
    <w:rsid w:val="0077005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07706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07706F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02EE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B02EE5"/>
    <w:rPr>
      <w:rFonts w:ascii="Times New Roman" w:hAnsi="Times New Roman"/>
      <w:sz w:val="24"/>
    </w:rPr>
  </w:style>
  <w:style w:type="character" w:customStyle="1" w:styleId="a7">
    <w:name w:val="Гипертекстовая ссылка"/>
    <w:uiPriority w:val="99"/>
    <w:rsid w:val="003768EC"/>
    <w:rPr>
      <w:b/>
      <w:color w:val="106BBE"/>
      <w:sz w:val="26"/>
    </w:rPr>
  </w:style>
  <w:style w:type="paragraph" w:styleId="a8">
    <w:name w:val="Balloon Text"/>
    <w:basedOn w:val="a"/>
    <w:link w:val="a9"/>
    <w:uiPriority w:val="99"/>
    <w:semiHidden/>
    <w:rsid w:val="0024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4257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2022-01-13T08:11:00Z</cp:lastPrinted>
  <dcterms:created xsi:type="dcterms:W3CDTF">2018-03-28T07:56:00Z</dcterms:created>
  <dcterms:modified xsi:type="dcterms:W3CDTF">2022-01-13T08:31:00Z</dcterms:modified>
</cp:coreProperties>
</file>