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B28" w:rsidRPr="00D001F6" w:rsidRDefault="009D0B28" w:rsidP="009D0B28">
      <w:pPr>
        <w:pStyle w:val="a5"/>
        <w:keepNext w:val="0"/>
        <w:tabs>
          <w:tab w:val="left" w:pos="5245"/>
        </w:tabs>
        <w:jc w:val="center"/>
        <w:rPr>
          <w:rFonts w:ascii="Times New Roman" w:hAnsi="Times New Roman" w:cs="Times New Roman"/>
        </w:rPr>
      </w:pPr>
      <w:r>
        <w:rPr>
          <w:rFonts w:ascii="Times New Roman" w:hAnsi="Times New Roman" w:cs="Times New Roman"/>
        </w:rPr>
        <w:t xml:space="preserve">                           </w:t>
      </w:r>
      <w:r w:rsidRPr="00D001F6">
        <w:rPr>
          <w:rFonts w:ascii="Times New Roman" w:hAnsi="Times New Roman" w:cs="Times New Roman"/>
        </w:rPr>
        <w:t>ПРИНЯТ</w:t>
      </w:r>
    </w:p>
    <w:p w:rsidR="009D0B28" w:rsidRDefault="009D0B28" w:rsidP="009D0B28">
      <w:pPr>
        <w:pStyle w:val="14"/>
      </w:pPr>
      <w:r>
        <w:t>решением Совета</w:t>
      </w:r>
    </w:p>
    <w:p w:rsidR="009D0B28" w:rsidRDefault="009D0B28" w:rsidP="009D0B28">
      <w:pPr>
        <w:pStyle w:val="14"/>
      </w:pPr>
      <w:r>
        <w:t>Новоясенского сельского поселения</w:t>
      </w:r>
    </w:p>
    <w:p w:rsidR="009D0B28" w:rsidRDefault="009D0B28" w:rsidP="009D0B28">
      <w:pPr>
        <w:pStyle w:val="14"/>
      </w:pPr>
      <w:r>
        <w:t xml:space="preserve">Староминского района </w:t>
      </w:r>
    </w:p>
    <w:p w:rsidR="009D0B28" w:rsidRDefault="009D0B28" w:rsidP="009D0B28">
      <w:pPr>
        <w:pStyle w:val="14"/>
      </w:pPr>
      <w:r>
        <w:t xml:space="preserve">от </w:t>
      </w:r>
      <w:r w:rsidR="00E4355D">
        <w:t xml:space="preserve">30.05.2016 </w:t>
      </w:r>
      <w:r>
        <w:t xml:space="preserve"> г. № </w:t>
      </w:r>
      <w:r w:rsidR="00E4355D">
        <w:t>18.2</w:t>
      </w: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25806"/>
        </w:tabs>
        <w:ind w:left="7420"/>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pStyle w:val="6"/>
        <w:keepNext w:val="0"/>
        <w:rPr>
          <w:sz w:val="28"/>
        </w:rPr>
      </w:pPr>
      <w:r>
        <w:rPr>
          <w:sz w:val="28"/>
        </w:rPr>
        <w:t>У С Т А В</w:t>
      </w:r>
    </w:p>
    <w:p w:rsidR="009D0B28" w:rsidRDefault="009D0B28" w:rsidP="009D0B28">
      <w:pPr>
        <w:tabs>
          <w:tab w:val="left" w:pos="142"/>
        </w:tabs>
        <w:rPr>
          <w:b/>
          <w:sz w:val="28"/>
        </w:rPr>
      </w:pPr>
    </w:p>
    <w:p w:rsidR="009D0B28" w:rsidRPr="0024288B" w:rsidRDefault="009D0B28" w:rsidP="009D0B28">
      <w:pPr>
        <w:tabs>
          <w:tab w:val="left" w:pos="-1276"/>
        </w:tabs>
        <w:jc w:val="center"/>
        <w:rPr>
          <w:b/>
          <w:sz w:val="28"/>
        </w:rPr>
      </w:pPr>
      <w:r>
        <w:rPr>
          <w:b/>
          <w:sz w:val="28"/>
        </w:rPr>
        <w:t>Новоясенского сельского поселения Староминского района</w:t>
      </w: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jc w:val="center"/>
        <w:rPr>
          <w:b/>
          <w:sz w:val="28"/>
        </w:rPr>
      </w:pPr>
      <w:r>
        <w:rPr>
          <w:b/>
          <w:sz w:val="28"/>
        </w:rPr>
        <w:t xml:space="preserve">ст-ца Новоясенская  </w:t>
      </w:r>
    </w:p>
    <w:p w:rsidR="009D0B28" w:rsidRDefault="009D0B28" w:rsidP="009D0B28">
      <w:pPr>
        <w:tabs>
          <w:tab w:val="left" w:pos="142"/>
        </w:tabs>
        <w:jc w:val="center"/>
        <w:rPr>
          <w:b/>
          <w:sz w:val="28"/>
        </w:rPr>
      </w:pPr>
      <w:r>
        <w:rPr>
          <w:b/>
          <w:sz w:val="28"/>
        </w:rPr>
        <w:t>2016 год</w:t>
      </w:r>
    </w:p>
    <w:p w:rsidR="00C6750D" w:rsidRDefault="00C6750D" w:rsidP="009D0B28">
      <w:pPr>
        <w:tabs>
          <w:tab w:val="left" w:pos="142"/>
        </w:tabs>
        <w:jc w:val="center"/>
        <w:rPr>
          <w:b/>
          <w:sz w:val="28"/>
        </w:rPr>
      </w:pPr>
    </w:p>
    <w:p w:rsidR="00B13749" w:rsidRDefault="00B13749"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9917B8" w:rsidRDefault="009917B8" w:rsidP="0081350A">
            <w:pPr>
              <w:tabs>
                <w:tab w:val="left" w:pos="-1276"/>
              </w:tabs>
              <w:snapToGrid w:val="0"/>
              <w:rPr>
                <w:sz w:val="28"/>
              </w:rPr>
            </w:pPr>
            <w:r w:rsidRPr="00D7258D">
              <w:rPr>
                <w:rFonts w:eastAsia="Times New Roman"/>
                <w:sz w:val="28"/>
              </w:rPr>
              <w:t xml:space="preserve">Устав </w:t>
            </w:r>
            <w:r w:rsidR="009D0B28">
              <w:rPr>
                <w:rFonts w:eastAsia="Times New Roman"/>
                <w:sz w:val="28"/>
              </w:rPr>
              <w:t xml:space="preserve"> Новоясенского </w:t>
            </w:r>
            <w:r>
              <w:rPr>
                <w:sz w:val="28"/>
              </w:rPr>
              <w:t xml:space="preserve">сельского поселения </w:t>
            </w:r>
          </w:p>
          <w:p w:rsidR="009917B8" w:rsidRDefault="009D0B28" w:rsidP="0081350A">
            <w:pPr>
              <w:tabs>
                <w:tab w:val="left" w:pos="142"/>
              </w:tabs>
              <w:snapToGrid w:val="0"/>
              <w:rPr>
                <w:rFonts w:eastAsia="Times New Roman"/>
                <w:sz w:val="28"/>
              </w:rPr>
            </w:pPr>
            <w:r>
              <w:rPr>
                <w:sz w:val="28"/>
              </w:rPr>
              <w:t xml:space="preserve">Староминского </w:t>
            </w:r>
            <w:r w:rsidR="009917B8">
              <w:rPr>
                <w:sz w:val="28"/>
              </w:rPr>
              <w:t xml:space="preserve">  района (преамбула)                                                      </w:t>
            </w:r>
            <w:r>
              <w:rPr>
                <w:sz w:val="28"/>
              </w:rPr>
              <w:t xml:space="preserve">  </w:t>
            </w:r>
            <w:r w:rsidR="009917B8">
              <w:rPr>
                <w:rFonts w:eastAsia="Times New Roman"/>
                <w:sz w:val="28"/>
              </w:rPr>
              <w:t>стр.</w:t>
            </w:r>
            <w:r>
              <w:rPr>
                <w:rFonts w:eastAsia="Times New Roman"/>
                <w:sz w:val="28"/>
              </w:rPr>
              <w:t>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9D0B28">
              <w:rPr>
                <w:rFonts w:eastAsia="Times New Roman"/>
                <w:sz w:val="28"/>
              </w:rPr>
              <w:t xml:space="preserve">    </w:t>
            </w:r>
            <w:r>
              <w:rPr>
                <w:rFonts w:eastAsia="Times New Roman"/>
                <w:sz w:val="28"/>
              </w:rPr>
              <w:t xml:space="preserve"> стр.</w:t>
            </w:r>
            <w:r w:rsidR="009D0B28">
              <w:rPr>
                <w:rFonts w:eastAsia="Times New Roman"/>
                <w:sz w:val="28"/>
              </w:rPr>
              <w:t xml:space="preserve"> 3</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2.Вопросы местного значения сельского поселения</w:t>
            </w:r>
            <w:r w:rsidR="000B422B" w:rsidRPr="00610AD2">
              <w:rPr>
                <w:sz w:val="28"/>
                <w:szCs w:val="28"/>
              </w:rPr>
              <w:t>,</w:t>
            </w:r>
            <w:r w:rsidR="000B422B" w:rsidRPr="00610AD2">
              <w:rPr>
                <w:rFonts w:eastAsia="Times New Roman"/>
                <w:kern w:val="0"/>
                <w:lang w:eastAsia="ru-RU"/>
              </w:rPr>
              <w:t xml:space="preserve"> </w:t>
            </w:r>
            <w:r w:rsidR="000B422B" w:rsidRPr="00610AD2">
              <w:rPr>
                <w:rFonts w:eastAsia="Times New Roman"/>
                <w:kern w:val="0"/>
                <w:sz w:val="28"/>
                <w:szCs w:val="28"/>
                <w:lang w:eastAsia="ru-RU"/>
              </w:rPr>
              <w:t>наделение органов местного самоуправления отдельными государственными полномочиями</w:t>
            </w:r>
            <w:r w:rsidR="000B422B" w:rsidRPr="0003127A">
              <w:rPr>
                <w:rFonts w:eastAsia="Times New Roman"/>
                <w:kern w:val="0"/>
                <w:sz w:val="28"/>
                <w:szCs w:val="28"/>
                <w:lang w:eastAsia="ru-RU"/>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1</w:t>
            </w:r>
            <w:r w:rsidR="00D4659E">
              <w:rPr>
                <w:rFonts w:eastAsia="Times New Roman"/>
                <w:sz w:val="28"/>
              </w:rPr>
              <w:t>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26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9D0B28">
              <w:rPr>
                <w:rFonts w:eastAsia="Times New Roman"/>
                <w:sz w:val="28"/>
              </w:rPr>
              <w:t xml:space="preserve">                              стр. 4</w:t>
            </w:r>
            <w:r w:rsidR="00093C53">
              <w:rPr>
                <w:rFonts w:eastAsia="Times New Roman"/>
                <w:sz w:val="28"/>
              </w:rPr>
              <w:t>7</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846778">
              <w:rPr>
                <w:rFonts w:eastAsia="Times New Roman"/>
                <w:sz w:val="28"/>
              </w:rPr>
              <w:t xml:space="preserve">  </w:t>
            </w:r>
            <w:r>
              <w:rPr>
                <w:rFonts w:eastAsia="Times New Roman"/>
                <w:sz w:val="28"/>
              </w:rPr>
              <w:t xml:space="preserve"> </w:t>
            </w:r>
            <w:r w:rsidR="00846778">
              <w:rPr>
                <w:rFonts w:eastAsia="Times New Roman"/>
                <w:sz w:val="28"/>
              </w:rPr>
              <w:t xml:space="preserve"> </w:t>
            </w:r>
            <w:r>
              <w:rPr>
                <w:rFonts w:eastAsia="Times New Roman"/>
                <w:sz w:val="28"/>
              </w:rPr>
              <w:t>стр.</w:t>
            </w:r>
            <w:r w:rsidR="00846778">
              <w:rPr>
                <w:rFonts w:eastAsia="Times New Roman"/>
                <w:sz w:val="28"/>
              </w:rPr>
              <w:t xml:space="preserve"> </w:t>
            </w:r>
            <w:r w:rsidR="00BB07D3">
              <w:rPr>
                <w:rFonts w:eastAsia="Times New Roman"/>
                <w:sz w:val="28"/>
              </w:rPr>
              <w:t>50</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2E1072">
              <w:rPr>
                <w:rFonts w:eastAsia="Times New Roman"/>
                <w:sz w:val="28"/>
              </w:rPr>
              <w:t xml:space="preserve">  </w:t>
            </w:r>
            <w:r>
              <w:rPr>
                <w:rFonts w:eastAsia="Times New Roman"/>
                <w:sz w:val="28"/>
              </w:rPr>
              <w:t>стр.</w:t>
            </w:r>
            <w:r w:rsidR="002E1072">
              <w:rPr>
                <w:rFonts w:eastAsia="Times New Roman"/>
                <w:sz w:val="28"/>
              </w:rPr>
              <w:t xml:space="preserve"> 57</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027A78">
              <w:rPr>
                <w:rFonts w:eastAsia="Times New Roman"/>
                <w:sz w:val="28"/>
              </w:rPr>
              <w:t xml:space="preserve"> </w:t>
            </w:r>
            <w:r>
              <w:rPr>
                <w:rFonts w:eastAsia="Times New Roman"/>
                <w:sz w:val="28"/>
              </w:rPr>
              <w:t xml:space="preserve">   </w:t>
            </w:r>
            <w:r w:rsidR="00C8600F">
              <w:rPr>
                <w:rFonts w:eastAsia="Times New Roman"/>
                <w:sz w:val="28"/>
              </w:rPr>
              <w:t xml:space="preserve">   </w:t>
            </w:r>
            <w:r>
              <w:rPr>
                <w:rFonts w:eastAsia="Times New Roman"/>
                <w:sz w:val="28"/>
              </w:rPr>
              <w:t>стр.</w:t>
            </w:r>
            <w:r w:rsidR="00C8600F">
              <w:rPr>
                <w:rFonts w:eastAsia="Times New Roman"/>
                <w:sz w:val="28"/>
              </w:rPr>
              <w:t xml:space="preserve"> 6</w:t>
            </w:r>
            <w:r w:rsidR="00D4659E">
              <w:rPr>
                <w:rFonts w:eastAsia="Times New Roman"/>
                <w:sz w:val="28"/>
              </w:rPr>
              <w:t>7</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093C53">
              <w:rPr>
                <w:rFonts w:eastAsia="Times New Roman"/>
                <w:sz w:val="28"/>
              </w:rPr>
              <w:t xml:space="preserve">        стр. </w:t>
            </w:r>
            <w:r w:rsidR="00D4659E">
              <w:rPr>
                <w:rFonts w:eastAsia="Times New Roman"/>
                <w:sz w:val="28"/>
              </w:rPr>
              <w:t>70</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C6750D" w:rsidRDefault="00C6750D" w:rsidP="0081350A">
      <w:pPr>
        <w:pStyle w:val="5"/>
        <w:keepNext w:val="0"/>
      </w:pPr>
    </w:p>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r>
        <w:rPr>
          <w:sz w:val="28"/>
        </w:rPr>
        <w:t xml:space="preserve">Настоящий устав </w:t>
      </w:r>
      <w:r w:rsidR="00302A29">
        <w:rPr>
          <w:sz w:val="28"/>
        </w:rPr>
        <w:t xml:space="preserve">Новоясенского </w:t>
      </w:r>
      <w:r>
        <w:rPr>
          <w:sz w:val="28"/>
        </w:rPr>
        <w:t xml:space="preserve">сельского поселения </w:t>
      </w:r>
      <w:r w:rsidR="00302A29">
        <w:rPr>
          <w:sz w:val="28"/>
        </w:rPr>
        <w:t>Староминского</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w:t>
      </w:r>
      <w:r w:rsidR="00302A29">
        <w:rPr>
          <w:sz w:val="28"/>
        </w:rPr>
        <w:t xml:space="preserve">Новоясенского сельского поселения Староминского района </w:t>
      </w:r>
      <w:r>
        <w:rPr>
          <w:sz w:val="28"/>
        </w:rPr>
        <w:t xml:space="preserve">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302A29">
        <w:rPr>
          <w:sz w:val="28"/>
        </w:rPr>
        <w:t>Новоясенского сельского поселения Староминского района</w:t>
      </w:r>
      <w:r>
        <w:rPr>
          <w:sz w:val="28"/>
        </w:rPr>
        <w:t>.</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sidR="00302A29">
        <w:rPr>
          <w:sz w:val="28"/>
        </w:rPr>
        <w:t>Новоясенского сельского поселения Староминского района</w:t>
      </w:r>
      <w:r>
        <w:rPr>
          <w:sz w:val="28"/>
        </w:rPr>
        <w:t xml:space="preserve">, которому должны соответствовать все иные нормативные правовые акты органов и должностных лиц местного самоуправления </w:t>
      </w:r>
      <w:r w:rsidR="00302A29">
        <w:rPr>
          <w:sz w:val="28"/>
        </w:rPr>
        <w:t>Новоясенского сельского поселения Староминского района</w:t>
      </w:r>
      <w:r>
        <w:rPr>
          <w:sz w:val="28"/>
        </w:rPr>
        <w:t xml:space="preserve">.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302A29">
        <w:rPr>
          <w:b w:val="0"/>
          <w:i w:val="0"/>
        </w:rPr>
        <w:t>Новоясенское</w:t>
      </w:r>
      <w:r>
        <w:rPr>
          <w:b w:val="0"/>
          <w:i w:val="0"/>
        </w:rPr>
        <w:t xml:space="preserve"> сельское поселение в составе муниципального образования </w:t>
      </w:r>
      <w:r w:rsidR="00302A29">
        <w:rPr>
          <w:b w:val="0"/>
          <w:i w:val="0"/>
        </w:rPr>
        <w:t xml:space="preserve"> Староминский </w:t>
      </w:r>
      <w:r>
        <w:rPr>
          <w:b w:val="0"/>
          <w:i w:val="0"/>
        </w:rPr>
        <w:t>район</w:t>
      </w:r>
      <w:r w:rsidR="00A03B53">
        <w:rPr>
          <w:b w:val="0"/>
          <w:i w:val="0"/>
        </w:rPr>
        <w:t>»</w:t>
      </w:r>
      <w:r>
        <w:rPr>
          <w:b w:val="0"/>
          <w:i w:val="0"/>
        </w:rPr>
        <w:t xml:space="preserve"> и </w:t>
      </w:r>
      <w:r w:rsidR="00A03B53">
        <w:rPr>
          <w:b w:val="0"/>
          <w:i w:val="0"/>
        </w:rPr>
        <w:t>«</w:t>
      </w:r>
      <w:r w:rsidR="00302A29">
        <w:rPr>
          <w:b w:val="0"/>
          <w:i w:val="0"/>
        </w:rPr>
        <w:t xml:space="preserve">Новоясенское </w:t>
      </w:r>
      <w:r>
        <w:rPr>
          <w:b w:val="0"/>
          <w:i w:val="0"/>
        </w:rPr>
        <w:t xml:space="preserve"> сельское поселение </w:t>
      </w:r>
      <w:r w:rsidR="00302A29">
        <w:rPr>
          <w:b w:val="0"/>
          <w:i w:val="0"/>
        </w:rPr>
        <w:t xml:space="preserve">Староминского </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302A29">
        <w:t>Новоясенского</w:t>
      </w:r>
      <w:r>
        <w:rPr>
          <w:rFonts w:eastAsia="Lucida Sans Unicode"/>
        </w:rPr>
        <w:t xml:space="preserve"> сельского поселения  </w:t>
      </w:r>
      <w:r w:rsidR="00302A29" w:rsidRPr="00302A29">
        <w:t>Староминского</w:t>
      </w:r>
      <w:r w:rsidR="00302A29">
        <w:rPr>
          <w:rFonts w:eastAsia="Lucida Sans Unicode"/>
        </w:rPr>
        <w:t xml:space="preserve">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302A29">
        <w:rPr>
          <w:sz w:val="28"/>
        </w:rPr>
        <w:t xml:space="preserve">Новоясенского </w:t>
      </w:r>
      <w:r>
        <w:rPr>
          <w:sz w:val="28"/>
        </w:rPr>
        <w:t xml:space="preserve">сельского поселения </w:t>
      </w:r>
      <w:r w:rsidR="00302A29" w:rsidRPr="00302A29">
        <w:rPr>
          <w:sz w:val="28"/>
          <w:szCs w:val="28"/>
        </w:rPr>
        <w:t>Староминского</w:t>
      </w:r>
      <w:r w:rsidR="00302A29">
        <w:rPr>
          <w:sz w:val="28"/>
        </w:rPr>
        <w:t xml:space="preserve">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302A29">
        <w:rPr>
          <w:sz w:val="28"/>
        </w:rPr>
        <w:t>Новоясенского</w:t>
      </w:r>
      <w:r>
        <w:rPr>
          <w:b/>
          <w:i/>
          <w:sz w:val="28"/>
        </w:rPr>
        <w:t xml:space="preserve"> </w:t>
      </w:r>
      <w:r>
        <w:rPr>
          <w:sz w:val="28"/>
        </w:rPr>
        <w:t xml:space="preserve">сельского поселения </w:t>
      </w:r>
      <w:r w:rsidR="00302A29" w:rsidRPr="00302A29">
        <w:rPr>
          <w:sz w:val="28"/>
          <w:szCs w:val="28"/>
        </w:rPr>
        <w:t>Староминского</w:t>
      </w:r>
      <w:r w:rsidR="00302A29">
        <w:rPr>
          <w:sz w:val="28"/>
        </w:rPr>
        <w:t xml:space="preserve">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CC70CB" w:rsidRDefault="00CC70CB" w:rsidP="00CC70CB">
      <w:pPr>
        <w:pStyle w:val="ad"/>
        <w:tabs>
          <w:tab w:val="left" w:pos="142"/>
          <w:tab w:val="left" w:pos="280"/>
        </w:tabs>
        <w:spacing w:after="0" w:line="100" w:lineRule="atLeast"/>
        <w:ind w:firstLine="851"/>
        <w:jc w:val="both"/>
        <w:rPr>
          <w:sz w:val="28"/>
        </w:rPr>
      </w:pPr>
      <w:r>
        <w:rPr>
          <w:sz w:val="28"/>
        </w:rPr>
        <w:t xml:space="preserve">Новоясенское сельское поселение наделено Законом Краснодарского края от 22 июля 2004 года № 772 -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сельских поселений - и установлении их границ» статусом сельского поселения, </w:t>
      </w:r>
      <w:r w:rsidRPr="00226E8D">
        <w:rPr>
          <w:rFonts w:eastAsia="Times New Roman"/>
          <w:sz w:val="28"/>
        </w:rPr>
        <w:t>входящего</w:t>
      </w:r>
      <w:r>
        <w:rPr>
          <w:sz w:val="28"/>
        </w:rPr>
        <w:t xml:space="preserve"> в состав территории Староминского района.</w:t>
      </w:r>
    </w:p>
    <w:p w:rsidR="004D51E0" w:rsidRDefault="004D51E0"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sz w:val="28"/>
        </w:rPr>
        <w:lastRenderedPageBreak/>
        <w:t xml:space="preserve"> </w:t>
      </w:r>
      <w:r>
        <w:rPr>
          <w:rFonts w:ascii="Times New Roman" w:hAnsi="Times New Roman"/>
          <w:b/>
          <w:sz w:val="28"/>
        </w:rPr>
        <w:t>Статья 3. Границы поселения</w:t>
      </w:r>
    </w:p>
    <w:p w:rsidR="00CC70CB" w:rsidRDefault="009917B8" w:rsidP="00CC70CB">
      <w:pPr>
        <w:tabs>
          <w:tab w:val="left" w:pos="142"/>
        </w:tabs>
        <w:ind w:firstLine="851"/>
        <w:jc w:val="both"/>
        <w:rPr>
          <w:sz w:val="28"/>
        </w:rPr>
      </w:pPr>
      <w:r>
        <w:rPr>
          <w:rFonts w:eastAsia="Times New Roman"/>
          <w:sz w:val="28"/>
        </w:rPr>
        <w:t xml:space="preserve">1. </w:t>
      </w:r>
      <w:r w:rsidR="00CC70CB">
        <w:rPr>
          <w:sz w:val="28"/>
        </w:rPr>
        <w:t>Местное самоуправление в поселении осуществляется в границах поселения, установленных Законом Краснодарского края от 22 июля 2004 года № 772-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w:t>
      </w:r>
    </w:p>
    <w:p w:rsidR="009917B8" w:rsidRDefault="009917B8" w:rsidP="00CC70CB">
      <w:pPr>
        <w:tabs>
          <w:tab w:val="left" w:pos="142"/>
        </w:tabs>
        <w:ind w:firstLine="851"/>
        <w:jc w:val="both"/>
        <w:rPr>
          <w:sz w:val="28"/>
        </w:rPr>
      </w:pPr>
      <w:r>
        <w:rPr>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98691C">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9917B8" w:rsidRDefault="009917B8" w:rsidP="00C8600F">
      <w:pPr>
        <w:tabs>
          <w:tab w:val="left" w:pos="-1276"/>
        </w:tabs>
        <w:suppressAutoHyphens w:val="0"/>
        <w:jc w:val="center"/>
        <w:rPr>
          <w:rFonts w:eastAsia="Times New Roman"/>
          <w:b/>
          <w:kern w:val="0"/>
          <w:sz w:val="28"/>
          <w:szCs w:val="28"/>
          <w:lang w:eastAsia="ru-RU"/>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r w:rsidR="002F696C">
        <w:rPr>
          <w:b/>
          <w:caps/>
          <w:sz w:val="28"/>
          <w:szCs w:val="28"/>
        </w:rPr>
        <w:t xml:space="preserve">, </w:t>
      </w:r>
      <w:r w:rsidR="002F696C" w:rsidRPr="00610AD2">
        <w:rPr>
          <w:rFonts w:eastAsia="Times New Roman"/>
          <w:b/>
          <w:kern w:val="0"/>
          <w:sz w:val="28"/>
          <w:szCs w:val="28"/>
          <w:lang w:eastAsia="ru-RU"/>
        </w:rPr>
        <w:t>НАДЕЛЕНИЕ ОРГАНОВ МЕСТНОГО САМОУПРАВЛЕНИЯ ПОСЕЛЕНИЯ ОТДЕЛЬНЫМИ ГОСУДАРСТВЕННЫМИ ПОЛНОМОЧИЯМИ</w:t>
      </w:r>
    </w:p>
    <w:p w:rsidR="00C8600F" w:rsidRDefault="00C8600F" w:rsidP="00C8600F">
      <w:pPr>
        <w:tabs>
          <w:tab w:val="left" w:pos="-1276"/>
        </w:tabs>
        <w:suppressAutoHyphens w:val="0"/>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00091353" w:rsidRPr="00914ECB">
        <w:rPr>
          <w:rFonts w:eastAsiaTheme="minorHAnsi"/>
          <w:kern w:val="0"/>
          <w:sz w:val="28"/>
          <w:szCs w:val="28"/>
        </w:rPr>
        <w:lastRenderedPageBreak/>
        <w:t>муниципального контроля за сохранностью</w:t>
      </w:r>
      <w:r w:rsidR="00091353" w:rsidRPr="00914ECB">
        <w:rPr>
          <w:rFonts w:eastAsiaTheme="minorHAnsi"/>
          <w:b/>
          <w:kern w:val="0"/>
          <w:sz w:val="28"/>
          <w:szCs w:val="28"/>
        </w:rPr>
        <w:t xml:space="preserve"> </w:t>
      </w:r>
      <w:r w:rsidRPr="00914ECB">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9917B8" w:rsidRPr="00610AD2">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w:t>
      </w:r>
      <w:r w:rsidR="00D15528" w:rsidRPr="003F5E9A">
        <w:rPr>
          <w:rFonts w:ascii="Times New Roman" w:eastAsiaTheme="minorHAnsi" w:hAnsi="Times New Roman" w:cs="Times New Roman"/>
          <w:kern w:val="0"/>
          <w:sz w:val="28"/>
          <w:szCs w:val="28"/>
        </w:rPr>
        <w:lastRenderedPageBreak/>
        <w:t>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610AD2" w:rsidP="006C6A0B">
      <w:pPr>
        <w:autoSpaceDE w:val="0"/>
        <w:autoSpaceDN w:val="0"/>
        <w:adjustRightInd w:val="0"/>
        <w:ind w:firstLine="851"/>
        <w:jc w:val="both"/>
        <w:outlineLvl w:val="1"/>
        <w:rPr>
          <w:sz w:val="28"/>
        </w:rPr>
      </w:pPr>
      <w:r>
        <w:rPr>
          <w:sz w:val="28"/>
        </w:rPr>
        <w:t>19</w:t>
      </w:r>
      <w:r w:rsidR="009917B8" w:rsidRPr="00480620">
        <w:rPr>
          <w:sz w:val="28"/>
        </w:rPr>
        <w:t xml:space="preserve">) </w:t>
      </w:r>
      <w:r w:rsidR="009917B8" w:rsidRPr="00914ECB">
        <w:rPr>
          <w:sz w:val="28"/>
        </w:rPr>
        <w:t xml:space="preserve">осуществление </w:t>
      </w:r>
      <w:r w:rsidR="00D31311" w:rsidRPr="00914ECB">
        <w:rPr>
          <w:sz w:val="28"/>
          <w:szCs w:val="28"/>
        </w:rPr>
        <w:t xml:space="preserve">муниципального </w:t>
      </w:r>
      <w:r w:rsidR="009917B8" w:rsidRPr="00914ECB">
        <w:rPr>
          <w:sz w:val="28"/>
        </w:rPr>
        <w:t xml:space="preserve">земельного контроля </w:t>
      </w:r>
      <w:r w:rsidR="000848B8" w:rsidRPr="00914ECB">
        <w:rPr>
          <w:sz w:val="28"/>
          <w:szCs w:val="28"/>
        </w:rPr>
        <w:t>в границах</w:t>
      </w:r>
      <w:r w:rsidR="000848B8" w:rsidRPr="00914ECB">
        <w:rPr>
          <w:b/>
          <w:sz w:val="28"/>
          <w:szCs w:val="28"/>
        </w:rPr>
        <w:t xml:space="preserve"> </w:t>
      </w:r>
      <w:r w:rsidR="00236F85" w:rsidRPr="00914ECB">
        <w:rPr>
          <w:sz w:val="28"/>
          <w:szCs w:val="28"/>
        </w:rPr>
        <w:t>поселения</w:t>
      </w:r>
      <w:r w:rsidR="009917B8" w:rsidRPr="00914ECB">
        <w:rPr>
          <w:sz w:val="28"/>
        </w:rPr>
        <w:t>;</w:t>
      </w:r>
    </w:p>
    <w:p w:rsidR="009917B8" w:rsidRPr="00914ECB" w:rsidRDefault="009917B8" w:rsidP="0081350A">
      <w:pPr>
        <w:tabs>
          <w:tab w:val="left" w:pos="-1276"/>
          <w:tab w:val="left" w:pos="1134"/>
        </w:tabs>
        <w:ind w:firstLine="851"/>
        <w:jc w:val="both"/>
        <w:rPr>
          <w:sz w:val="28"/>
        </w:rPr>
      </w:pPr>
      <w:r w:rsidRPr="00480620">
        <w:rPr>
          <w:sz w:val="28"/>
        </w:rPr>
        <w:t>2</w:t>
      </w:r>
      <w:r w:rsidR="00610AD2">
        <w:rPr>
          <w:sz w:val="28"/>
        </w:rPr>
        <w:t>0</w:t>
      </w:r>
      <w:r w:rsidRPr="00480620">
        <w:rPr>
          <w:sz w:val="28"/>
        </w:rPr>
        <w:t>)</w:t>
      </w:r>
      <w:r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610AD2">
        <w:rPr>
          <w:rFonts w:ascii="Times New Roman" w:hAnsi="Times New Roman"/>
          <w:sz w:val="28"/>
        </w:rPr>
        <w:t>1</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2</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3</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Pr="00480620" w:rsidRDefault="00610AD2" w:rsidP="0081350A">
      <w:pPr>
        <w:tabs>
          <w:tab w:val="left" w:pos="0"/>
        </w:tabs>
        <w:ind w:firstLine="870"/>
        <w:jc w:val="both"/>
        <w:rPr>
          <w:rFonts w:eastAsia="Arial" w:cs="Arial"/>
          <w:bCs/>
          <w:sz w:val="28"/>
          <w:szCs w:val="28"/>
        </w:rPr>
      </w:pPr>
      <w:r>
        <w:rPr>
          <w:rFonts w:eastAsia="Times New Roman"/>
          <w:kern w:val="0"/>
          <w:sz w:val="28"/>
          <w:szCs w:val="28"/>
          <w:lang w:eastAsia="ru-RU"/>
        </w:rPr>
        <w:t>24</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610AD2" w:rsidP="0081350A">
      <w:pPr>
        <w:tabs>
          <w:tab w:val="left" w:pos="0"/>
        </w:tabs>
        <w:ind w:firstLine="870"/>
        <w:jc w:val="both"/>
        <w:rPr>
          <w:rStyle w:val="80"/>
        </w:rPr>
      </w:pPr>
      <w:r>
        <w:rPr>
          <w:rFonts w:eastAsia="Arial" w:cs="Arial"/>
          <w:bCs/>
          <w:sz w:val="28"/>
          <w:szCs w:val="28"/>
        </w:rPr>
        <w:t>25</w:t>
      </w:r>
      <w:r w:rsidR="009917B8" w:rsidRPr="00480620">
        <w:rPr>
          <w:rStyle w:val="80"/>
        </w:rPr>
        <w:t>)</w:t>
      </w:r>
      <w:r w:rsidR="009917B8" w:rsidRPr="00963A80">
        <w:rPr>
          <w:rStyle w:val="80"/>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610AD2" w:rsidP="003D6917">
      <w:pPr>
        <w:autoSpaceDE w:val="0"/>
        <w:autoSpaceDN w:val="0"/>
        <w:adjustRightInd w:val="0"/>
        <w:ind w:firstLine="851"/>
        <w:jc w:val="both"/>
        <w:outlineLvl w:val="0"/>
        <w:rPr>
          <w:sz w:val="28"/>
          <w:szCs w:val="28"/>
          <w:highlight w:val="yellow"/>
        </w:rPr>
      </w:pPr>
      <w:r>
        <w:rPr>
          <w:sz w:val="28"/>
          <w:szCs w:val="28"/>
        </w:rPr>
        <w:t>26</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DF6330" w:rsidRPr="00480620">
        <w:rPr>
          <w:rFonts w:ascii="Times New Roman" w:hAnsi="Times New Roman" w:cs="Times New Roman"/>
          <w:sz w:val="28"/>
          <w:szCs w:val="28"/>
        </w:rPr>
        <w:t>7</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610AD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00DF6330" w:rsidRPr="00480620">
        <w:rPr>
          <w:rFonts w:ascii="Times New Roman" w:hAnsi="Times New Roman"/>
          <w:kern w:val="0"/>
          <w:sz w:val="28"/>
          <w:szCs w:val="28"/>
          <w:lang w:eastAsia="ru-RU"/>
        </w:rPr>
        <w:t>8</w:t>
      </w:r>
      <w:r w:rsidR="00E94535"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093C53"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lastRenderedPageBreak/>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Pr="001071D4" w:rsidRDefault="007C0F95" w:rsidP="007C0F95">
      <w:pPr>
        <w:suppressAutoHyphens w:val="0"/>
        <w:autoSpaceDE w:val="0"/>
        <w:autoSpaceDN w:val="0"/>
        <w:adjustRightInd w:val="0"/>
        <w:ind w:firstLine="851"/>
        <w:jc w:val="both"/>
        <w:rPr>
          <w:rFonts w:eastAsia="Times New Roman"/>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p>
    <w:p w:rsidR="009917B8" w:rsidRDefault="009917B8" w:rsidP="00C8600F">
      <w:pPr>
        <w:ind w:firstLine="851"/>
        <w:jc w:val="both"/>
        <w:rPr>
          <w:rFonts w:eastAsia="Times New Roman"/>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D0B28" w:rsidRDefault="009D0B2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вопросов местного значения органы местного </w:t>
      </w:r>
      <w:r>
        <w:rPr>
          <w:rFonts w:eastAsia="Times New Roman"/>
          <w:sz w:val="28"/>
        </w:rPr>
        <w:lastRenderedPageBreak/>
        <w:t>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253859" w:rsidRPr="0078386D">
        <w:rPr>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572C20"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572C20" w:rsidRPr="00572C20">
        <w:rPr>
          <w:rFonts w:ascii="Times New Roman" w:hAnsi="Times New Roman"/>
          <w:sz w:val="28"/>
          <w:szCs w:val="28"/>
        </w:rPr>
        <w:t xml:space="preserve">Староминский </w:t>
      </w:r>
      <w:r w:rsidRPr="00572C20">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253859" w:rsidRPr="00486D5B">
        <w:rPr>
          <w:rStyle w:val="afb"/>
          <w:i w:val="0"/>
          <w:color w:val="auto"/>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lastRenderedPageBreak/>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A5055C">
        <w:rPr>
          <w:rFonts w:eastAsia="Times New Roman"/>
          <w:sz w:val="28"/>
        </w:rPr>
        <w:t xml:space="preserve"> </w:t>
      </w:r>
      <w:r>
        <w:rPr>
          <w:rFonts w:eastAsia="Times New Roman"/>
          <w:sz w:val="28"/>
        </w:rPr>
        <w:t>к</w:t>
      </w:r>
      <w:r>
        <w:rPr>
          <w:rFonts w:eastAsia="Times New Roman"/>
          <w:b/>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sidR="00AE1F7F">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Pr>
          <w:rFonts w:eastAsia="Times New Roman"/>
        </w:rPr>
        <w:t>или  учебы</w:t>
      </w:r>
      <w:r>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093C53" w:rsidRDefault="00093C53"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005254E5" w:rsidRPr="006204B2">
        <w:rPr>
          <w:rFonts w:ascii="Times New Roman" w:hAnsi="Times New Roman"/>
          <w:sz w:val="28"/>
          <w:szCs w:val="28"/>
        </w:rPr>
        <w:lastRenderedPageBreak/>
        <w:t>в соответствии с</w:t>
      </w:r>
      <w:r w:rsidR="005254E5">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775F12" w:rsidRPr="00FA665B">
        <w:rPr>
          <w:sz w:val="28"/>
          <w:szCs w:val="28"/>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Pr>
          <w:rFonts w:ascii="Times New Roman" w:hAnsi="Times New Roman"/>
          <w:sz w:val="28"/>
        </w:rPr>
        <w:t xml:space="preserve">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093C53" w:rsidRDefault="00093C53" w:rsidP="00B01C7E">
      <w:pPr>
        <w:pStyle w:val="9"/>
        <w:keepNext w:val="0"/>
        <w:tabs>
          <w:tab w:val="left" w:pos="851"/>
        </w:tabs>
        <w:spacing w:before="0" w:after="0" w:line="100" w:lineRule="atLeast"/>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lastRenderedPageBreak/>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w:t>
      </w:r>
      <w:r>
        <w:rPr>
          <w:rFonts w:eastAsia="Times New Roman"/>
          <w:color w:val="000000"/>
          <w:sz w:val="28"/>
        </w:rPr>
        <w:lastRenderedPageBreak/>
        <w:t xml:space="preserve">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Гарантии избирательных прав граждан при проведении муниципальных выборов, порядок назначения, подготовки, проведения</w:t>
      </w:r>
      <w:r w:rsidR="008F14FB" w:rsidRPr="00C6750D">
        <w:rPr>
          <w:b/>
          <w:sz w:val="28"/>
          <w:szCs w:val="28"/>
        </w:rPr>
        <w:t>,</w:t>
      </w:r>
      <w:r w:rsidR="008F14FB" w:rsidRPr="00C6750D">
        <w:rPr>
          <w:rFonts w:eastAsia="Calibri"/>
          <w:b/>
          <w:kern w:val="0"/>
          <w:sz w:val="28"/>
          <w:szCs w:val="28"/>
        </w:rPr>
        <w:t xml:space="preserve"> </w:t>
      </w:r>
      <w:r w:rsidR="008F14FB" w:rsidRPr="00C6750D">
        <w:rPr>
          <w:rFonts w:eastAsia="Calibri"/>
          <w:kern w:val="0"/>
          <w:sz w:val="28"/>
          <w:szCs w:val="28"/>
        </w:rPr>
        <w:t>установления итогов и определения результатов</w:t>
      </w:r>
      <w:r>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lastRenderedPageBreak/>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 xml:space="preserve">4. В случае досрочного прекращения полномочий </w:t>
      </w:r>
      <w:r w:rsidR="00053692" w:rsidRPr="00053692">
        <w:rPr>
          <w:sz w:val="28"/>
          <w:szCs w:val="28"/>
        </w:rPr>
        <w:t>Совета,</w:t>
      </w:r>
      <w:r w:rsidR="00053692">
        <w:rPr>
          <w:b/>
          <w:sz w:val="28"/>
          <w:szCs w:val="28"/>
        </w:rPr>
        <w:t xml:space="preserve"> </w:t>
      </w:r>
      <w:r>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Pr>
          <w:b/>
          <w:sz w:val="28"/>
        </w:rPr>
        <w:t xml:space="preserve"> </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5E18B5" w:rsidRPr="006204B2" w:rsidRDefault="005E18B5" w:rsidP="005E18B5">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9917B8" w:rsidP="008571DE">
      <w:pPr>
        <w:ind w:firstLine="851"/>
        <w:jc w:val="both"/>
        <w:rPr>
          <w:sz w:val="28"/>
          <w:szCs w:val="28"/>
        </w:rPr>
      </w:pPr>
      <w:r>
        <w:rPr>
          <w:sz w:val="28"/>
        </w:rPr>
        <w:t>5.</w:t>
      </w:r>
      <w:r>
        <w:t xml:space="preserve">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Pr="000C2261">
        <w:rPr>
          <w:sz w:val="28"/>
          <w:szCs w:val="28"/>
        </w:rPr>
        <w:t xml:space="preserve"> </w:t>
      </w:r>
      <w:r>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Pr>
          <w:rFonts w:eastAsia="Times New Roman"/>
        </w:rPr>
        <w:t xml:space="preserve"> </w:t>
      </w:r>
      <w:r>
        <w:rPr>
          <w:sz w:val="28"/>
        </w:rPr>
        <w:t xml:space="preserve">Федеральным </w:t>
      </w:r>
      <w:r>
        <w:rPr>
          <w:sz w:val="28"/>
        </w:rPr>
        <w:lastRenderedPageBreak/>
        <w:t xml:space="preserve">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sidR="00FD7F06" w:rsidRPr="00FA665B">
        <w:rPr>
          <w:color w:val="000000"/>
          <w:sz w:val="28"/>
          <w:szCs w:val="28"/>
        </w:rPr>
        <w:t xml:space="preserve"> </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 xml:space="preserve">Для выдвижения инициативы проведения голосования по отзыву и сбора подписей граждан в ее поддержку необходимо образовать инициативную </w:t>
      </w:r>
      <w:r w:rsidR="009917B8" w:rsidRPr="006204B2">
        <w:rPr>
          <w:rFonts w:eastAsia="Times New Roman"/>
          <w:sz w:val="28"/>
        </w:rPr>
        <w:lastRenderedPageBreak/>
        <w:t>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Pr="006204B2">
        <w:rPr>
          <w:rFonts w:eastAsia="Times New Roman"/>
          <w:b/>
          <w:sz w:val="28"/>
        </w:rPr>
        <w:t xml:space="preserve"> </w:t>
      </w:r>
      <w:r w:rsidRPr="006204B2">
        <w:rPr>
          <w:rFonts w:eastAsia="Times New Roman"/>
          <w:sz w:val="28"/>
        </w:rPr>
        <w:t>указанными в части 1 настоящей статьи,</w:t>
      </w:r>
      <w:r w:rsidRPr="006204B2">
        <w:rPr>
          <w:rFonts w:eastAsia="Times New Roman"/>
          <w:b/>
          <w:sz w:val="28"/>
        </w:rPr>
        <w:t xml:space="preserve"> </w:t>
      </w:r>
      <w:r w:rsidRPr="006204B2">
        <w:rPr>
          <w:rFonts w:eastAsia="Times New Roman"/>
          <w:sz w:val="28"/>
        </w:rPr>
        <w:t xml:space="preserve">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09600D">
        <w:rPr>
          <w:sz w:val="28"/>
        </w:rPr>
        <w:t xml:space="preserve"> </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  </w:t>
      </w:r>
      <w:r w:rsidRPr="0009600D">
        <w:rPr>
          <w:rFonts w:eastAsia="Times New Roman"/>
          <w:color w:val="000000"/>
          <w:sz w:val="28"/>
        </w:rPr>
        <w:lastRenderedPageBreak/>
        <w:t>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EC7643" w:rsidRPr="0009600D">
        <w:rPr>
          <w:rFonts w:eastAsia="Times New Roman"/>
          <w:sz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EC7643" w:rsidRPr="0009600D">
        <w:rPr>
          <w:rFonts w:eastAsia="Times New Roman"/>
          <w:sz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r w:rsidRPr="0009600D">
        <w:rPr>
          <w:sz w:val="26"/>
        </w:rPr>
        <w:t xml:space="preserve"> </w:t>
      </w:r>
      <w:r w:rsidRPr="0009600D">
        <w:rPr>
          <w:rFonts w:eastAsia="Times New Roman"/>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w:t>
      </w:r>
      <w:r w:rsidRPr="0009600D">
        <w:rPr>
          <w:rFonts w:eastAsia="Times New Roman"/>
          <w:sz w:val="28"/>
        </w:rPr>
        <w:lastRenderedPageBreak/>
        <w:t xml:space="preserve">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rFonts w:eastAsia="Times New Roman"/>
          <w:i/>
          <w:strike/>
          <w:color w:val="000000"/>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A336AE" w:rsidRPr="0009600D">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r w:rsidR="00C30DC7" w:rsidRPr="0009600D">
        <w:rPr>
          <w:sz w:val="28"/>
        </w:rPr>
        <w:t xml:space="preserve"> </w:t>
      </w:r>
    </w:p>
    <w:p w:rsidR="009917B8" w:rsidRPr="0009600D" w:rsidRDefault="009917B8" w:rsidP="008875E2">
      <w:pPr>
        <w:pStyle w:val="ad"/>
        <w:spacing w:after="0" w:line="100" w:lineRule="atLeast"/>
        <w:ind w:firstLine="851"/>
        <w:jc w:val="both"/>
        <w:rPr>
          <w:sz w:val="28"/>
        </w:rPr>
      </w:pPr>
      <w:r w:rsidRPr="0009600D">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sidRPr="0009600D">
        <w:rPr>
          <w:sz w:val="28"/>
        </w:rPr>
        <w:t xml:space="preserve">      </w:t>
      </w:r>
      <w:r w:rsidRPr="0009600D">
        <w:rPr>
          <w:sz w:val="28"/>
        </w:rPr>
        <w:t>№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C6750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 xml:space="preserve">обладающих избирательным правом. Согласие населения на изменение границ поселения, преобразование поселения считается полученным, если за </w:t>
      </w:r>
      <w:r w:rsidR="00BE16A1" w:rsidRPr="0009600D">
        <w:rPr>
          <w:rFonts w:eastAsiaTheme="minorHAnsi"/>
          <w:kern w:val="0"/>
          <w:sz w:val="28"/>
          <w:szCs w:val="28"/>
        </w:rPr>
        <w:lastRenderedPageBreak/>
        <w:t>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 xml:space="preserve">4. Территориальное общественное самоуправление может </w:t>
      </w:r>
      <w:r>
        <w:rPr>
          <w:rFonts w:eastAsia="Times New Roman"/>
        </w:rPr>
        <w:lastRenderedPageBreak/>
        <w:t>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3) могут осуществлять хозяйственную деятельность по благоустройству </w:t>
      </w:r>
      <w:r>
        <w:rPr>
          <w:rFonts w:ascii="Times New Roman" w:hAnsi="Times New Roman"/>
          <w:sz w:val="28"/>
        </w:rPr>
        <w:lastRenderedPageBreak/>
        <w:t>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изменения в устав вносятся исключительно в целях приведения закрепляемых в уставе </w:t>
      </w:r>
      <w:r>
        <w:lastRenderedPageBreak/>
        <w:t>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82633F" w:rsidRPr="00FA665B">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w:t>
      </w:r>
      <w:r>
        <w:rPr>
          <w:rFonts w:eastAsia="Times New Roman"/>
          <w:sz w:val="28"/>
        </w:rPr>
        <w:lastRenderedPageBreak/>
        <w:t>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sidRPr="00C6750D">
        <w:rPr>
          <w:rFonts w:ascii="Times New Roman" w:hAnsi="Times New Roman"/>
          <w:sz w:val="28"/>
        </w:rPr>
        <w:t>)</w:t>
      </w:r>
      <w:r w:rsidR="008F14FB" w:rsidRPr="00C6750D">
        <w:rPr>
          <w:rFonts w:ascii="Times New Roman" w:hAnsi="Times New Roman"/>
          <w:sz w:val="28"/>
          <w:szCs w:val="28"/>
        </w:rPr>
        <w:t>, избрания делегатов</w:t>
      </w:r>
      <w:r>
        <w:rPr>
          <w:b/>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 xml:space="preserve">2. В опросе граждан имеют право участвовать жители поселения, </w:t>
      </w:r>
      <w:r>
        <w:rPr>
          <w:rFonts w:eastAsia="Times New Roman"/>
        </w:rPr>
        <w:lastRenderedPageBreak/>
        <w:t>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20297F">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w:t>
      </w:r>
      <w:r w:rsidR="00345D1E">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w:t>
      </w:r>
      <w:r w:rsidR="00A03B53">
        <w:rPr>
          <w:rFonts w:ascii="Times New Roman" w:hAnsi="Times New Roman"/>
          <w:sz w:val="28"/>
        </w:rPr>
        <w:t xml:space="preserve">     </w:t>
      </w:r>
      <w:r>
        <w:rPr>
          <w:rFonts w:ascii="Times New Roman" w:hAnsi="Times New Roman"/>
          <w:sz w:val="28"/>
        </w:rPr>
        <w:t xml:space="preserve">№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w:t>
      </w:r>
      <w:r>
        <w:rPr>
          <w:rFonts w:ascii="Times New Roman" w:hAnsi="Times New Roman"/>
          <w:sz w:val="28"/>
        </w:rPr>
        <w:lastRenderedPageBreak/>
        <w:t>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Pr="004C3D16" w:rsidRDefault="009917B8" w:rsidP="0081350A">
      <w:pPr>
        <w:ind w:firstLine="840"/>
        <w:jc w:val="both"/>
        <w:rPr>
          <w:sz w:val="28"/>
          <w:szCs w:val="28"/>
        </w:rPr>
      </w:pPr>
      <w:r>
        <w:rPr>
          <w:sz w:val="28"/>
        </w:rPr>
        <w:t>- представительный орган муниципального образования – Совет</w:t>
      </w:r>
      <w:r>
        <w:rPr>
          <w:b/>
          <w:i/>
          <w:sz w:val="28"/>
        </w:rPr>
        <w:t xml:space="preserve">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sidRPr="004C3D16">
        <w:rPr>
          <w:sz w:val="28"/>
          <w:szCs w:val="28"/>
        </w:rPr>
        <w:t>;</w:t>
      </w:r>
    </w:p>
    <w:p w:rsidR="009917B8" w:rsidRDefault="009917B8" w:rsidP="0081350A">
      <w:pPr>
        <w:ind w:firstLine="840"/>
        <w:jc w:val="both"/>
        <w:rPr>
          <w:sz w:val="28"/>
        </w:rPr>
      </w:pPr>
      <w:r>
        <w:rPr>
          <w:sz w:val="28"/>
        </w:rPr>
        <w:t xml:space="preserve">- глава муниципального образования – глава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sidRPr="004C3D16">
        <w:rPr>
          <w:sz w:val="28"/>
          <w:szCs w:val="28"/>
        </w:rPr>
        <w:t>;</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Pr>
          <w:sz w:val="28"/>
        </w:rPr>
        <w:t>.</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7251CB" w:rsidRPr="00D23DC0">
        <w:rPr>
          <w:rFonts w:ascii="Times New Roman" w:hAnsi="Times New Roman"/>
          <w:sz w:val="28"/>
        </w:rPr>
        <w:t xml:space="preserve"> </w:t>
      </w:r>
      <w:r w:rsidR="00F7428D" w:rsidRPr="00D23DC0">
        <w:rPr>
          <w:rFonts w:ascii="Times New Roman" w:hAnsi="Times New Roman"/>
          <w:sz w:val="28"/>
        </w:rPr>
        <w:t>№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4C3D16">
        <w:rPr>
          <w:rFonts w:ascii="Times New Roman" w:hAnsi="Times New Roman"/>
          <w:sz w:val="28"/>
        </w:rPr>
        <w:t xml:space="preserve"> 11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lastRenderedPageBreak/>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8F14FB" w:rsidRPr="00C6750D">
        <w:rPr>
          <w:sz w:val="28"/>
          <w:szCs w:val="28"/>
        </w:rPr>
        <w:t>на день голосования</w:t>
      </w:r>
      <w:r w:rsidR="008F14FB">
        <w:rPr>
          <w:rFonts w:eastAsia="Times New Roman"/>
          <w:sz w:val="28"/>
        </w:rPr>
        <w:t xml:space="preserve"> </w:t>
      </w:r>
      <w:r w:rsidR="009A4825" w:rsidRPr="002624C5">
        <w:rPr>
          <w:sz w:val="28"/>
          <w:szCs w:val="28"/>
        </w:rPr>
        <w:t>возраста</w:t>
      </w:r>
      <w:r w:rsidR="009A4825" w:rsidRPr="007F2C6C">
        <w:rPr>
          <w:sz w:val="28"/>
          <w:szCs w:val="28"/>
        </w:rPr>
        <w:t xml:space="preserve"> </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8F14FB" w:rsidRPr="00C6750D" w:rsidRDefault="008F14FB" w:rsidP="008F14FB">
      <w:pPr>
        <w:pStyle w:val="ConsNormal"/>
        <w:ind w:firstLine="851"/>
        <w:jc w:val="both"/>
        <w:rPr>
          <w:rFonts w:ascii="Times New Roman" w:hAnsi="Times New Roman"/>
          <w:sz w:val="28"/>
          <w:szCs w:val="28"/>
        </w:rPr>
      </w:pPr>
      <w:r w:rsidRPr="00C6750D">
        <w:rPr>
          <w:rFonts w:ascii="Times New Roman" w:hAnsi="Times New Roman"/>
          <w:sz w:val="28"/>
          <w:szCs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8"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9"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Pr>
          <w:b/>
          <w:i/>
          <w:sz w:val="28"/>
        </w:rPr>
        <w:t xml:space="preserve"> </w:t>
      </w:r>
      <w:r>
        <w:rPr>
          <w:sz w:val="28"/>
        </w:rPr>
        <w:t>от 06.10.2003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w:t>
      </w:r>
      <w:r w:rsidR="00B5338E" w:rsidRPr="0087331D">
        <w:rPr>
          <w:sz w:val="28"/>
          <w:szCs w:val="28"/>
        </w:rPr>
        <w:t xml:space="preserve"> </w:t>
      </w:r>
      <w:r w:rsidRPr="0087331D">
        <w:rPr>
          <w:sz w:val="28"/>
          <w:szCs w:val="28"/>
        </w:rPr>
        <w:t>3</w:t>
      </w:r>
      <w:r w:rsidR="00B5338E" w:rsidRPr="0087331D">
        <w:rPr>
          <w:sz w:val="28"/>
          <w:szCs w:val="28"/>
        </w:rPr>
        <w:t>-</w:t>
      </w:r>
      <w:r w:rsidRPr="0087331D">
        <w:rPr>
          <w:sz w:val="28"/>
          <w:szCs w:val="28"/>
        </w:rPr>
        <w:t>7,</w:t>
      </w:r>
      <w:r w:rsidR="00B5338E" w:rsidRPr="0087331D">
        <w:rPr>
          <w:sz w:val="28"/>
          <w:szCs w:val="28"/>
        </w:rPr>
        <w:t xml:space="preserve"> </w:t>
      </w:r>
      <w:r w:rsidRPr="0087331D">
        <w:rPr>
          <w:sz w:val="28"/>
          <w:szCs w:val="28"/>
        </w:rPr>
        <w:t>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lastRenderedPageBreak/>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8F14FB" w:rsidRPr="00C6750D">
        <w:rPr>
          <w:rFonts w:ascii="Times New Roman" w:hAnsi="Times New Roman"/>
          <w:sz w:val="28"/>
          <w:szCs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8F14FB" w:rsidRPr="00C6750D">
        <w:rPr>
          <w:rFonts w:ascii="Times New Roman" w:hAnsi="Times New Roman"/>
          <w:sz w:val="28"/>
          <w:szCs w:val="28"/>
        </w:rPr>
        <w:t>граждан</w:t>
      </w:r>
      <w:r w:rsidR="008F14FB">
        <w:rPr>
          <w:rFonts w:ascii="Times New Roman" w:hAnsi="Times New Roman"/>
          <w:sz w:val="28"/>
        </w:rPr>
        <w:t xml:space="preserve"> </w:t>
      </w:r>
      <w:r>
        <w:rPr>
          <w:rFonts w:ascii="Times New Roman" w:hAnsi="Times New Roman"/>
          <w:sz w:val="28"/>
        </w:rPr>
        <w:t>(собраний делегатов),</w:t>
      </w:r>
      <w:r w:rsidR="008F14FB" w:rsidRPr="00C6750D">
        <w:rPr>
          <w:rFonts w:ascii="Times New Roman" w:hAnsi="Times New Roman"/>
          <w:b/>
          <w:sz w:val="28"/>
          <w:szCs w:val="28"/>
        </w:rPr>
        <w:t xml:space="preserve"> </w:t>
      </w:r>
      <w:r w:rsidR="008F14FB" w:rsidRPr="00C6750D">
        <w:rPr>
          <w:rFonts w:ascii="Times New Roman" w:hAnsi="Times New Roman"/>
          <w:sz w:val="28"/>
          <w:szCs w:val="28"/>
        </w:rPr>
        <w:t>избрания делегатов,</w:t>
      </w:r>
      <w:r w:rsidR="008F14FB" w:rsidRPr="007F2C6C">
        <w:rPr>
          <w:rFonts w:ascii="Times New Roman" w:hAnsi="Times New Roman"/>
          <w:sz w:val="28"/>
          <w:szCs w:val="28"/>
        </w:rPr>
        <w:t xml:space="preserve"> </w:t>
      </w:r>
      <w:r>
        <w:rPr>
          <w:rFonts w:ascii="Times New Roman" w:hAnsi="Times New Roman"/>
          <w:sz w:val="28"/>
        </w:rPr>
        <w:t xml:space="preserve">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D30C40" w:rsidRPr="0087331D">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8F14FB" w:rsidRPr="00C6750D">
        <w:rPr>
          <w:rFonts w:eastAsia="Times New Roman"/>
          <w:sz w:val="28"/>
        </w:rPr>
        <w:t>,</w:t>
      </w:r>
      <w:r>
        <w:rPr>
          <w:rFonts w:eastAsia="Times New Roman"/>
          <w:sz w:val="28"/>
        </w:rPr>
        <w:t xml:space="preserve"> порядка </w:t>
      </w:r>
      <w:r w:rsidR="008F14FB" w:rsidRPr="00C6750D">
        <w:rPr>
          <w:sz w:val="28"/>
          <w:szCs w:val="28"/>
        </w:rPr>
        <w:t>создания и</w:t>
      </w:r>
      <w:r w:rsidR="008F14FB">
        <w:rPr>
          <w:rFonts w:eastAsia="Times New Roman"/>
          <w:sz w:val="28"/>
        </w:rPr>
        <w:t xml:space="preserve"> </w:t>
      </w:r>
      <w:r>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lastRenderedPageBreak/>
        <w:t>1</w:t>
      </w:r>
      <w:r w:rsidR="001C0344">
        <w:rPr>
          <w:rFonts w:eastAsia="Times New Roman"/>
          <w:sz w:val="28"/>
        </w:rPr>
        <w:t>6</w:t>
      </w:r>
      <w:r w:rsidR="009917B8">
        <w:rPr>
          <w:rFonts w:eastAsia="Times New Roman"/>
          <w:sz w:val="28"/>
        </w:rPr>
        <w:t>) установление по предложению населения</w:t>
      </w:r>
      <w:r w:rsidR="008F14FB" w:rsidRPr="00C6750D">
        <w:rPr>
          <w:sz w:val="28"/>
          <w:szCs w:val="28"/>
        </w:rPr>
        <w:t>,</w:t>
      </w:r>
      <w:r w:rsidR="008F14FB" w:rsidRPr="00C6750D">
        <w:rPr>
          <w:rFonts w:eastAsia="Calibri"/>
          <w:kern w:val="0"/>
          <w:sz w:val="28"/>
          <w:szCs w:val="28"/>
          <w:lang w:eastAsia="ru-RU"/>
        </w:rPr>
        <w:t xml:space="preserve"> проживающего на данной территории,</w:t>
      </w:r>
      <w:r w:rsidR="008F14FB" w:rsidRPr="007F2C6C">
        <w:rPr>
          <w:sz w:val="28"/>
          <w:szCs w:val="28"/>
        </w:rPr>
        <w:t xml:space="preserve"> </w:t>
      </w:r>
      <w:r w:rsidR="009917B8">
        <w:rPr>
          <w:rFonts w:eastAsia="Times New Roman"/>
          <w:sz w:val="28"/>
        </w:rPr>
        <w:t xml:space="preserve">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9917B8">
        <w:rPr>
          <w:rFonts w:eastAsia="Times New Roman"/>
          <w:b/>
          <w:sz w:val="28"/>
        </w:rPr>
        <w:t xml:space="preserve"> </w:t>
      </w:r>
      <w:r w:rsidR="009917B8">
        <w:rPr>
          <w:rFonts w:eastAsia="Times New Roman"/>
          <w:sz w:val="28"/>
        </w:rPr>
        <w:t>специализированных служб</w:t>
      </w:r>
      <w:r w:rsidR="009917B8">
        <w:rPr>
          <w:rFonts w:eastAsia="Times New Roman"/>
          <w:b/>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rPr>
          <w:b/>
        </w:rPr>
        <w:t xml:space="preserve"> </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Pr="004C5FF4"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8F14FB" w:rsidRPr="00C6750D" w:rsidRDefault="002C0D3C" w:rsidP="0081350A">
      <w:pPr>
        <w:pStyle w:val="ad"/>
        <w:tabs>
          <w:tab w:val="left" w:pos="142"/>
        </w:tabs>
        <w:spacing w:after="0" w:line="100" w:lineRule="atLeast"/>
        <w:ind w:firstLine="851"/>
        <w:jc w:val="both"/>
        <w:rPr>
          <w:sz w:val="28"/>
          <w:szCs w:val="28"/>
        </w:rPr>
      </w:pPr>
      <w:r w:rsidRPr="00C6750D">
        <w:rPr>
          <w:sz w:val="28"/>
        </w:rPr>
        <w:t>2</w:t>
      </w:r>
      <w:r w:rsidR="001C0344" w:rsidRPr="00C6750D">
        <w:rPr>
          <w:sz w:val="28"/>
        </w:rPr>
        <w:t>3</w:t>
      </w:r>
      <w:r w:rsidR="009917B8" w:rsidRPr="00C6750D">
        <w:rPr>
          <w:sz w:val="28"/>
        </w:rPr>
        <w:t>)</w:t>
      </w:r>
      <w:r w:rsidR="008F14FB" w:rsidRPr="00C6750D">
        <w:rPr>
          <w:sz w:val="28"/>
          <w:szCs w:val="28"/>
        </w:rPr>
        <w:t xml:space="preserve"> установление в соответствии с законодательством надбавок к ценам (тарифам) для потребителей;</w:t>
      </w:r>
    </w:p>
    <w:p w:rsidR="009917B8" w:rsidRDefault="008F14FB" w:rsidP="0081350A">
      <w:pPr>
        <w:pStyle w:val="ad"/>
        <w:tabs>
          <w:tab w:val="left" w:pos="142"/>
        </w:tabs>
        <w:spacing w:after="0" w:line="100" w:lineRule="atLeast"/>
        <w:ind w:firstLine="851"/>
        <w:jc w:val="both"/>
        <w:rPr>
          <w:sz w:val="28"/>
        </w:rPr>
      </w:pPr>
      <w:r w:rsidRPr="00C6750D">
        <w:rPr>
          <w:sz w:val="28"/>
          <w:szCs w:val="28"/>
        </w:rPr>
        <w:t>24)</w:t>
      </w:r>
      <w:r w:rsidR="009917B8" w:rsidRPr="00C6750D">
        <w:rPr>
          <w:sz w:val="28"/>
        </w:rPr>
        <w:t xml:space="preserve"> </w:t>
      </w:r>
      <w:r w:rsidR="009917B8">
        <w:rPr>
          <w:sz w:val="28"/>
        </w:rPr>
        <w:t>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rFonts w:eastAsia="Times New Roman"/>
          <w:b/>
          <w:i/>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lastRenderedPageBreak/>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r w:rsidR="00A279E1" w:rsidRPr="00812702">
        <w:rPr>
          <w:rFonts w:ascii="Times New Roman" w:hAnsi="Times New Roman"/>
          <w:sz w:val="28"/>
        </w:rPr>
        <w:t xml:space="preserve"> </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03690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674500">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lastRenderedPageBreak/>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694A2B">
        <w:rPr>
          <w:rFonts w:eastAsia="Times New Roman"/>
          <w:sz w:val="28"/>
        </w:rPr>
        <w:t xml:space="preserve"> </w:t>
      </w:r>
      <w:r>
        <w:rPr>
          <w:rFonts w:eastAsia="Times New Roman"/>
          <w:sz w:val="28"/>
        </w:rPr>
        <w:t>самороспуска,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w:t>
      </w:r>
      <w:r w:rsidRPr="00C6750D">
        <w:rPr>
          <w:rFonts w:ascii="Times New Roman" w:hAnsi="Times New Roman"/>
          <w:sz w:val="28"/>
        </w:rPr>
        <w:t xml:space="preserve">достигший </w:t>
      </w:r>
      <w:r w:rsidR="008F14FB" w:rsidRPr="00C6750D">
        <w:rPr>
          <w:rFonts w:ascii="Times New Roman" w:hAnsi="Times New Roman"/>
          <w:sz w:val="28"/>
        </w:rPr>
        <w:t>на день</w:t>
      </w:r>
      <w:r w:rsidR="008F14FB">
        <w:rPr>
          <w:rFonts w:ascii="Times New Roman" w:hAnsi="Times New Roman"/>
          <w:sz w:val="28"/>
        </w:rPr>
        <w:t xml:space="preserve"> </w:t>
      </w:r>
      <w:r>
        <w:rPr>
          <w:rFonts w:ascii="Times New Roman" w:hAnsi="Times New Roman"/>
          <w:sz w:val="28"/>
        </w:rPr>
        <w:t>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w:t>
      </w:r>
      <w:r w:rsidR="009917B8">
        <w:rPr>
          <w:rFonts w:ascii="Times New Roman" w:hAnsi="Times New Roman"/>
          <w:sz w:val="28"/>
        </w:rPr>
        <w:lastRenderedPageBreak/>
        <w:t>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1"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lastRenderedPageBreak/>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w:t>
      </w:r>
      <w:r w:rsidR="009917B8">
        <w:rPr>
          <w:rFonts w:ascii="Times New Roman" w:hAnsi="Times New Roman"/>
          <w:sz w:val="28"/>
        </w:rPr>
        <w:lastRenderedPageBreak/>
        <w:t xml:space="preserve">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7F203C"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E47908" w:rsidP="0081350A">
      <w:pPr>
        <w:tabs>
          <w:tab w:val="left" w:pos="15"/>
        </w:tabs>
        <w:ind w:firstLine="851"/>
        <w:jc w:val="both"/>
        <w:rPr>
          <w:rFonts w:eastAsia="Times New Roman"/>
          <w:sz w:val="28"/>
        </w:rPr>
      </w:pPr>
      <w:r>
        <w:rPr>
          <w:rFonts w:eastAsia="Times New Roman"/>
          <w:sz w:val="28"/>
        </w:rPr>
        <w:t>9</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0</w:t>
      </w:r>
      <w:r>
        <w:rPr>
          <w:rFonts w:ascii="Times New Roman" w:hAnsi="Times New Roman"/>
          <w:sz w:val="28"/>
        </w:rPr>
        <w:t>)</w:t>
      </w:r>
      <w:r>
        <w:rPr>
          <w:sz w:val="28"/>
        </w:rPr>
        <w:t xml:space="preserve"> </w:t>
      </w:r>
      <w:r>
        <w:rPr>
          <w:rFonts w:ascii="Times New Roman" w:hAnsi="Times New Roman"/>
          <w:sz w:val="28"/>
        </w:rPr>
        <w:t>принимает меры к отмене противоречащих требованиям законодательства распоряжений и</w:t>
      </w:r>
      <w:r>
        <w:rPr>
          <w:rFonts w:ascii="Times New Roman" w:hAnsi="Times New Roman"/>
          <w:b/>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1</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2</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3</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4</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5</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6</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8F14FB" w:rsidRDefault="001252F4" w:rsidP="008F14FB">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17</w:t>
      </w:r>
      <w:r w:rsidR="00F77E30"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r w:rsidR="008F14FB" w:rsidRPr="00F5220E">
        <w:rPr>
          <w:rFonts w:ascii="Times New Roman" w:hAnsi="Times New Roman"/>
          <w:sz w:val="28"/>
          <w:szCs w:val="28"/>
        </w:rPr>
        <w:t>;</w:t>
      </w:r>
    </w:p>
    <w:p w:rsidR="008F14FB" w:rsidRPr="00F5220E" w:rsidRDefault="008F14FB" w:rsidP="008F14FB">
      <w:pPr>
        <w:widowControl/>
        <w:suppressAutoHyphens w:val="0"/>
        <w:autoSpaceDE w:val="0"/>
        <w:autoSpaceDN w:val="0"/>
        <w:adjustRightInd w:val="0"/>
        <w:ind w:firstLine="851"/>
        <w:jc w:val="both"/>
        <w:rPr>
          <w:rFonts w:eastAsia="Calibri"/>
          <w:kern w:val="0"/>
          <w:sz w:val="28"/>
          <w:szCs w:val="28"/>
          <w:lang w:eastAsia="ru-RU"/>
        </w:rPr>
      </w:pPr>
      <w:r w:rsidRPr="00F5220E">
        <w:rPr>
          <w:rFonts w:eastAsia="Calibri"/>
          <w:kern w:val="0"/>
          <w:sz w:val="28"/>
          <w:szCs w:val="28"/>
          <w:lang w:eastAsia="ru-RU"/>
        </w:rPr>
        <w:t>18)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F77E30" w:rsidRPr="00F5220E" w:rsidRDefault="008F14FB" w:rsidP="008F14FB">
      <w:pPr>
        <w:pStyle w:val="ConsPlusNormal"/>
        <w:ind w:firstLine="851"/>
        <w:jc w:val="both"/>
        <w:rPr>
          <w:rFonts w:ascii="Times New Roman" w:eastAsia="Calibri" w:hAnsi="Times New Roman" w:cs="Times New Roman"/>
          <w:kern w:val="0"/>
          <w:sz w:val="28"/>
          <w:szCs w:val="28"/>
          <w:lang w:eastAsia="ru-RU"/>
        </w:rPr>
      </w:pPr>
      <w:r w:rsidRPr="00F5220E">
        <w:rPr>
          <w:rFonts w:ascii="Times New Roman" w:eastAsia="Calibri" w:hAnsi="Times New Roman" w:cs="Times New Roman"/>
          <w:kern w:val="0"/>
          <w:sz w:val="28"/>
          <w:szCs w:val="28"/>
        </w:rPr>
        <w:lastRenderedPageBreak/>
        <w:t xml:space="preserve">19)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F5220E">
        <w:rPr>
          <w:rFonts w:ascii="Times New Roman" w:eastAsia="Calibri" w:hAnsi="Times New Roman" w:cs="Times New Roman"/>
          <w:kern w:val="0"/>
          <w:sz w:val="28"/>
          <w:szCs w:val="28"/>
          <w:lang w:eastAsia="ru-RU" w:bidi="ar-SA"/>
        </w:rPr>
        <w:t>от 13.07.2015 № 224-ФЗ «</w:t>
      </w:r>
      <w:r w:rsidRPr="00F5220E">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Pr>
          <w:rFonts w:eastAsia="Times New Roman"/>
          <w:color w:val="000000"/>
          <w:sz w:val="28"/>
        </w:rPr>
        <w:t xml:space="preserve"> </w:t>
      </w:r>
      <w:r>
        <w:rPr>
          <w:rFonts w:eastAsia="Times New Roman"/>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Pr>
          <w:rFonts w:eastAsia="Times New Roman"/>
          <w:b/>
          <w:sz w:val="28"/>
        </w:rPr>
        <w:t xml:space="preserve"> </w:t>
      </w:r>
      <w:r>
        <w:rPr>
          <w:rFonts w:eastAsia="Times New Roman"/>
          <w:sz w:val="28"/>
        </w:rPr>
        <w:t>иное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lastRenderedPageBreak/>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8D5128">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установленных Федеральным </w:t>
      </w:r>
      <w:hyperlink r:id="rId12"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3"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4" w:history="1">
        <w:r w:rsidRPr="00EE194F">
          <w:rPr>
            <w:sz w:val="28"/>
            <w:szCs w:val="28"/>
          </w:rPr>
          <w:t>законом</w:t>
        </w:r>
      </w:hyperlink>
      <w:r w:rsidRPr="00EE194F">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F61263" w:rsidRPr="00F61263">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w:t>
      </w:r>
      <w:r w:rsidR="00FF6879" w:rsidRPr="0087331D">
        <w:rPr>
          <w:sz w:val="28"/>
          <w:szCs w:val="28"/>
        </w:rPr>
        <w:t xml:space="preserve"> </w:t>
      </w:r>
      <w:r w:rsidRPr="0087331D">
        <w:rPr>
          <w:sz w:val="28"/>
          <w:szCs w:val="28"/>
        </w:rPr>
        <w:t>5</w:t>
      </w:r>
      <w:r w:rsidR="00FF6879" w:rsidRPr="0087331D">
        <w:rPr>
          <w:sz w:val="28"/>
          <w:szCs w:val="28"/>
        </w:rPr>
        <w:t>-</w:t>
      </w:r>
      <w:r w:rsidRPr="0087331D">
        <w:rPr>
          <w:sz w:val="28"/>
          <w:szCs w:val="28"/>
        </w:rPr>
        <w:t>9,</w:t>
      </w:r>
      <w:r w:rsidR="00FF6879" w:rsidRPr="0087331D">
        <w:rPr>
          <w:sz w:val="28"/>
          <w:szCs w:val="28"/>
        </w:rPr>
        <w:t xml:space="preserve"> </w:t>
      </w:r>
      <w:r w:rsidRPr="0087331D">
        <w:rPr>
          <w:sz w:val="28"/>
          <w:szCs w:val="28"/>
        </w:rPr>
        <w:t>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w:t>
      </w:r>
      <w:r w:rsidR="00FF6879" w:rsidRPr="0087331D">
        <w:rPr>
          <w:sz w:val="28"/>
          <w:szCs w:val="28"/>
        </w:rPr>
        <w:t xml:space="preserve"> </w:t>
      </w:r>
      <w:r w:rsidRPr="0087331D">
        <w:rPr>
          <w:sz w:val="28"/>
          <w:szCs w:val="28"/>
        </w:rPr>
        <w:t>4,</w:t>
      </w:r>
      <w:r w:rsidR="00FF6879" w:rsidRPr="0087331D">
        <w:rPr>
          <w:sz w:val="28"/>
          <w:szCs w:val="28"/>
        </w:rPr>
        <w:t xml:space="preserve"> </w:t>
      </w:r>
      <w:r w:rsidRPr="0087331D">
        <w:rPr>
          <w:sz w:val="28"/>
          <w:szCs w:val="28"/>
        </w:rPr>
        <w:t>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w:t>
      </w:r>
      <w:r w:rsidRPr="0087331D">
        <w:rPr>
          <w:rFonts w:ascii="Times New Roman" w:hAnsi="Times New Roman"/>
          <w:sz w:val="28"/>
          <w:szCs w:val="28"/>
        </w:rPr>
        <w:lastRenderedPageBreak/>
        <w:t>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71365B">
        <w:t>48</w:t>
      </w:r>
      <w:r w:rsidR="0071365B" w:rsidRPr="003D4ED9">
        <w:t xml:space="preserve"> </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71365B">
        <w:t>3</w:t>
      </w:r>
      <w:r w:rsidRPr="003D4ED9">
        <w:t xml:space="preserve"> </w:t>
      </w:r>
      <w:r w:rsidRPr="003D4ED9">
        <w:lastRenderedPageBreak/>
        <w:t>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D61A89">
        <w:t xml:space="preserve"> </w:t>
      </w:r>
      <w:r w:rsidR="009917B8" w:rsidRPr="003D4ED9">
        <w:t xml:space="preserve">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009917B8" w:rsidRPr="0087331D">
        <w:rPr>
          <w:rFonts w:ascii="Times New Roman" w:hAnsi="Times New Roman"/>
          <w:strike/>
          <w:sz w:val="28"/>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 xml:space="preserve">социально-экономического </w:t>
      </w:r>
      <w:r w:rsidRPr="001F386D">
        <w:rPr>
          <w:bCs/>
          <w:sz w:val="28"/>
          <w:szCs w:val="28"/>
        </w:rPr>
        <w:lastRenderedPageBreak/>
        <w:t>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D627F" w:rsidRPr="001F386D">
        <w:rPr>
          <w:sz w:val="28"/>
          <w:szCs w:val="28"/>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p>
    <w:p w:rsidR="009917B8" w:rsidRPr="001F386D" w:rsidRDefault="009917B8" w:rsidP="001F386D">
      <w:pPr>
        <w:tabs>
          <w:tab w:val="left" w:pos="0"/>
        </w:tabs>
        <w:ind w:right="30" w:firstLine="851"/>
        <w:jc w:val="both"/>
        <w:rPr>
          <w:rFonts w:eastAsia="Times New Roman"/>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1F386D">
        <w:rPr>
          <w:sz w:val="28"/>
          <w:szCs w:val="28"/>
        </w:rPr>
        <w:t xml:space="preserve"> </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lastRenderedPageBreak/>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Pr="001F386D"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1F386D">
        <w:rPr>
          <w:rFonts w:eastAsia="Times New Roman"/>
          <w:b/>
          <w:sz w:val="28"/>
          <w:szCs w:val="28"/>
        </w:rPr>
        <w:t xml:space="preserve"> </w:t>
      </w:r>
      <w:r w:rsidR="009917B8" w:rsidRPr="001F386D">
        <w:rPr>
          <w:rFonts w:eastAsia="Times New Roman"/>
          <w:sz w:val="28"/>
          <w:szCs w:val="28"/>
        </w:rPr>
        <w:t>предпринимательства;</w:t>
      </w:r>
    </w:p>
    <w:p w:rsidR="000F5776" w:rsidRPr="00F5220E" w:rsidRDefault="009917B8" w:rsidP="000F5776">
      <w:pPr>
        <w:ind w:firstLine="851"/>
        <w:jc w:val="both"/>
        <w:rPr>
          <w:sz w:val="28"/>
          <w:szCs w:val="28"/>
        </w:rPr>
      </w:pPr>
      <w:r w:rsidRPr="001F386D">
        <w:rPr>
          <w:rFonts w:eastAsia="Times New Roman"/>
          <w:sz w:val="28"/>
          <w:szCs w:val="28"/>
        </w:rPr>
        <w:t>1</w:t>
      </w:r>
      <w:r w:rsidR="000111DE" w:rsidRPr="001F386D">
        <w:rPr>
          <w:rFonts w:eastAsia="Times New Roman"/>
          <w:sz w:val="28"/>
          <w:szCs w:val="28"/>
        </w:rPr>
        <w:t>4</w:t>
      </w:r>
      <w:r w:rsidRPr="001F386D">
        <w:rPr>
          <w:rFonts w:eastAsia="Times New Roman"/>
          <w:sz w:val="28"/>
          <w:szCs w:val="28"/>
        </w:rPr>
        <w:t xml:space="preserve">) </w:t>
      </w:r>
      <w:r w:rsidR="000F5776" w:rsidRPr="00022DAB">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r w:rsidR="000F5776" w:rsidRPr="00F5220E">
        <w:rPr>
          <w:sz w:val="28"/>
          <w:szCs w:val="28"/>
        </w:rPr>
        <w:t>;</w:t>
      </w:r>
    </w:p>
    <w:p w:rsidR="000F5776" w:rsidRPr="00F5220E" w:rsidRDefault="000F5776" w:rsidP="000F5776">
      <w:pPr>
        <w:ind w:firstLine="851"/>
        <w:jc w:val="both"/>
        <w:rPr>
          <w:sz w:val="28"/>
          <w:szCs w:val="28"/>
        </w:rPr>
      </w:pPr>
      <w:r w:rsidRPr="00F5220E">
        <w:rPr>
          <w:sz w:val="28"/>
          <w:szCs w:val="28"/>
        </w:rPr>
        <w:t>15) публикует информацию о тарифах и надбавках;</w:t>
      </w:r>
    </w:p>
    <w:p w:rsidR="000F5776" w:rsidRPr="00F5220E" w:rsidRDefault="000F5776" w:rsidP="000F5776">
      <w:pPr>
        <w:pStyle w:val="21"/>
        <w:tabs>
          <w:tab w:val="left" w:pos="70"/>
        </w:tabs>
        <w:suppressAutoHyphens w:val="0"/>
        <w:ind w:firstLine="851"/>
        <w:rPr>
          <w:szCs w:val="28"/>
        </w:rPr>
      </w:pPr>
      <w:r w:rsidRPr="00F5220E">
        <w:rPr>
          <w:szCs w:val="28"/>
        </w:rPr>
        <w:t xml:space="preserve">16) принимает решения и выдает предписания, в пределах полномочий, установленных </w:t>
      </w:r>
      <w:r w:rsidRPr="00F5220E">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F5220E">
        <w:rPr>
          <w:szCs w:val="28"/>
        </w:rPr>
        <w:t>, которые обязательны для исполнения организациями коммунального комплекса;</w:t>
      </w:r>
    </w:p>
    <w:p w:rsidR="000F5776" w:rsidRPr="00F5220E" w:rsidRDefault="000F5776" w:rsidP="000F5776">
      <w:pPr>
        <w:tabs>
          <w:tab w:val="left" w:pos="105"/>
        </w:tabs>
        <w:ind w:firstLine="851"/>
        <w:jc w:val="both"/>
        <w:rPr>
          <w:rFonts w:eastAsia="Arial"/>
          <w:sz w:val="28"/>
          <w:szCs w:val="28"/>
        </w:rPr>
      </w:pPr>
      <w:r w:rsidRPr="00F5220E">
        <w:rPr>
          <w:sz w:val="28"/>
          <w:szCs w:val="28"/>
        </w:rPr>
        <w:t xml:space="preserve">17) </w:t>
      </w:r>
      <w:r w:rsidRPr="00F5220E">
        <w:rPr>
          <w:rFonts w:eastAsia="Arial"/>
          <w:sz w:val="28"/>
          <w:szCs w:val="28"/>
        </w:rPr>
        <w:t xml:space="preserve">устанавливает надбавки к тарифам на услуги организаций коммунального комплекса в соответствии с </w:t>
      </w:r>
      <w:r w:rsidRPr="00F5220E">
        <w:rPr>
          <w:rFonts w:eastAsia="Times New Roman"/>
          <w:sz w:val="28"/>
          <w:szCs w:val="28"/>
          <w:lang w:eastAsia="ru-RU"/>
        </w:rPr>
        <w:t>предельным индексом, установленным органом регулирования Краснодарского края для поселения</w:t>
      </w:r>
      <w:r w:rsidRPr="00F5220E">
        <w:rPr>
          <w:rFonts w:eastAsia="Arial"/>
          <w:sz w:val="28"/>
          <w:szCs w:val="28"/>
        </w:rPr>
        <w:t>;</w:t>
      </w:r>
    </w:p>
    <w:p w:rsidR="009917B8" w:rsidRPr="001F386D" w:rsidRDefault="000F5776" w:rsidP="000F5776">
      <w:pPr>
        <w:tabs>
          <w:tab w:val="left" w:pos="240"/>
        </w:tabs>
        <w:ind w:right="105" w:firstLine="851"/>
        <w:jc w:val="both"/>
        <w:rPr>
          <w:rFonts w:eastAsia="Times New Roman"/>
          <w:sz w:val="28"/>
          <w:szCs w:val="28"/>
        </w:rPr>
      </w:pPr>
      <w:r w:rsidRPr="00F5220E">
        <w:rPr>
          <w:rFonts w:eastAsia="Times New Roman"/>
          <w:sz w:val="28"/>
          <w:szCs w:val="28"/>
        </w:rPr>
        <w:t>18)</w:t>
      </w:r>
      <w:r w:rsidRPr="00022DAB">
        <w:rPr>
          <w:rFonts w:eastAsia="Times New Roman"/>
          <w:sz w:val="28"/>
          <w:szCs w:val="28"/>
        </w:rPr>
        <w:t xml:space="preserve"> </w:t>
      </w:r>
      <w:r w:rsidR="009917B8" w:rsidRPr="001F386D">
        <w:rPr>
          <w:rFonts w:eastAsia="Times New Roman"/>
          <w:sz w:val="28"/>
          <w:szCs w:val="28"/>
        </w:rPr>
        <w:t>иные полномочия в соответствии с законодательством.</w:t>
      </w:r>
    </w:p>
    <w:p w:rsidR="00AD7F0D" w:rsidRPr="001F386D" w:rsidRDefault="00AD7F0D" w:rsidP="001F386D">
      <w:pPr>
        <w:ind w:firstLine="851"/>
        <w:jc w:val="both"/>
        <w:rPr>
          <w:rFonts w:eastAsia="Times New Roman"/>
          <w:b/>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sidRPr="001F386D">
        <w:rPr>
          <w:rFonts w:ascii="Times New Roman" w:eastAsiaTheme="minorHAnsi"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3) организует работу объектов сервиса в целях максимального </w:t>
      </w:r>
      <w:r w:rsidRPr="001F386D">
        <w:rPr>
          <w:rFonts w:ascii="Times New Roman" w:hAnsi="Times New Roman"/>
          <w:b w:val="0"/>
          <w:sz w:val="28"/>
          <w:szCs w:val="28"/>
        </w:rPr>
        <w:lastRenderedPageBreak/>
        <w:t>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9917B8" w:rsidRPr="001F386D" w:rsidRDefault="00B10AFC" w:rsidP="001F386D">
      <w:pPr>
        <w:pStyle w:val="WW-2"/>
        <w:tabs>
          <w:tab w:val="left" w:pos="500"/>
        </w:tabs>
        <w:rPr>
          <w:szCs w:val="28"/>
        </w:rPr>
      </w:pPr>
      <w:r w:rsidRPr="001F386D">
        <w:rPr>
          <w:szCs w:val="28"/>
        </w:rPr>
        <w:t>2</w:t>
      </w:r>
      <w:r w:rsidR="009917B8" w:rsidRPr="001F386D">
        <w:rPr>
          <w:szCs w:val="28"/>
        </w:rPr>
        <w:t>) осуществляет муниципальный</w:t>
      </w:r>
      <w:r w:rsidR="009917B8" w:rsidRPr="001F386D">
        <w:rPr>
          <w:b/>
          <w:szCs w:val="28"/>
        </w:rPr>
        <w:t xml:space="preserve"> </w:t>
      </w:r>
      <w:r w:rsidR="009917B8" w:rsidRPr="001F386D">
        <w:rPr>
          <w:szCs w:val="28"/>
        </w:rPr>
        <w:t>земельный контроль;</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3</w:t>
      </w:r>
      <w:r w:rsidR="009917B8" w:rsidRPr="001F386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4</w:t>
      </w:r>
      <w:r w:rsidR="009917B8" w:rsidRPr="001F386D">
        <w:rPr>
          <w:rFonts w:eastAsia="Times New Roman"/>
          <w:sz w:val="28"/>
          <w:szCs w:val="28"/>
        </w:rPr>
        <w:t>) развивает минерально-сырьевую базу для предприятий местной промышленности;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sidRPr="001F386D">
        <w:rPr>
          <w:rFonts w:eastAsia="Times New Roman"/>
          <w:b/>
          <w:sz w:val="28"/>
          <w:szCs w:val="28"/>
        </w:rPr>
        <w:t xml:space="preserve"> </w:t>
      </w:r>
      <w:r w:rsidR="00F46999" w:rsidRPr="001F386D">
        <w:rPr>
          <w:rFonts w:eastAsia="Calibri"/>
          <w:bCs/>
          <w:kern w:val="0"/>
          <w:sz w:val="28"/>
          <w:szCs w:val="28"/>
          <w:lang w:eastAsia="ru-RU"/>
        </w:rPr>
        <w:t>от 21.02.1992 № 2395-1</w:t>
      </w:r>
      <w:r w:rsidR="00F46999" w:rsidRPr="001F386D">
        <w:rPr>
          <w:sz w:val="28"/>
          <w:szCs w:val="28"/>
        </w:rPr>
        <w:t xml:space="preserve"> </w:t>
      </w:r>
      <w:r w:rsidR="009917B8" w:rsidRPr="001F386D">
        <w:rPr>
          <w:rFonts w:eastAsia="Times New Roman"/>
          <w:sz w:val="28"/>
          <w:szCs w:val="28"/>
        </w:rPr>
        <w:t>«О недрах»;</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1F386D" w:rsidRDefault="00B10AFC" w:rsidP="001F386D">
      <w:pPr>
        <w:pStyle w:val="21"/>
        <w:tabs>
          <w:tab w:val="left" w:pos="100"/>
        </w:tabs>
        <w:ind w:firstLine="851"/>
        <w:rPr>
          <w:szCs w:val="28"/>
        </w:rPr>
      </w:pPr>
      <w:r w:rsidRPr="001F386D">
        <w:rPr>
          <w:szCs w:val="28"/>
        </w:rPr>
        <w:t>7</w:t>
      </w:r>
      <w:r w:rsidR="00506E17" w:rsidRPr="001F386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1F386D" w:rsidRDefault="00B10AFC" w:rsidP="001F386D">
      <w:pPr>
        <w:pStyle w:val="21"/>
        <w:tabs>
          <w:tab w:val="left" w:pos="100"/>
        </w:tabs>
        <w:ind w:firstLine="851"/>
        <w:rPr>
          <w:szCs w:val="28"/>
        </w:rPr>
      </w:pPr>
      <w:r w:rsidRPr="001F386D">
        <w:rPr>
          <w:szCs w:val="28"/>
        </w:rPr>
        <w:t>8</w:t>
      </w:r>
      <w:r w:rsidR="00506E17" w:rsidRPr="001F386D">
        <w:rPr>
          <w:szCs w:val="28"/>
        </w:rPr>
        <w:t>) владеет, пользуется и распоряжается лесными участками, находящимися в муниципальной собственности;</w:t>
      </w:r>
    </w:p>
    <w:p w:rsidR="00506E17" w:rsidRPr="001F386D" w:rsidRDefault="00B10AFC" w:rsidP="001F386D">
      <w:pPr>
        <w:pStyle w:val="21"/>
        <w:tabs>
          <w:tab w:val="left" w:pos="100"/>
        </w:tabs>
        <w:ind w:firstLine="851"/>
        <w:rPr>
          <w:szCs w:val="28"/>
        </w:rPr>
      </w:pPr>
      <w:r w:rsidRPr="001F386D">
        <w:rPr>
          <w:szCs w:val="28"/>
        </w:rPr>
        <w:t>9</w:t>
      </w:r>
      <w:r w:rsidR="00506E17" w:rsidRPr="001F386D">
        <w:rPr>
          <w:szCs w:val="28"/>
        </w:rPr>
        <w:t>) разрабатывает лесохозяйственный регламент;</w:t>
      </w:r>
    </w:p>
    <w:p w:rsidR="00506E17" w:rsidRPr="001F386D" w:rsidRDefault="00B10AFC" w:rsidP="001F386D">
      <w:pPr>
        <w:ind w:right="30" w:firstLine="851"/>
        <w:jc w:val="both"/>
        <w:rPr>
          <w:rFonts w:eastAsia="Times New Roman"/>
          <w:sz w:val="28"/>
          <w:szCs w:val="28"/>
        </w:rPr>
      </w:pPr>
      <w:r w:rsidRPr="001F386D">
        <w:rPr>
          <w:rFonts w:eastAsia="Times New Roman"/>
          <w:sz w:val="28"/>
          <w:szCs w:val="28"/>
        </w:rPr>
        <w:t>10</w:t>
      </w:r>
      <w:r w:rsidR="00506E17" w:rsidRPr="001F386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1F386D">
        <w:rPr>
          <w:rFonts w:eastAsia="Times New Roman"/>
          <w:sz w:val="28"/>
          <w:szCs w:val="28"/>
        </w:rPr>
        <w:t>11</w:t>
      </w:r>
      <w:r w:rsidR="009917B8" w:rsidRPr="001F386D">
        <w:rPr>
          <w:rFonts w:eastAsia="Times New Roman"/>
          <w:sz w:val="28"/>
          <w:szCs w:val="28"/>
        </w:rPr>
        <w:t>)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1) организует библиотечное обслуживание населения, комплектование и </w:t>
      </w:r>
      <w:r w:rsidRPr="001F386D">
        <w:rPr>
          <w:rFonts w:ascii="Times New Roman" w:hAnsi="Times New Roman"/>
          <w:sz w:val="28"/>
          <w:szCs w:val="28"/>
        </w:rPr>
        <w:lastRenderedPageBreak/>
        <w:t>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1F386D">
        <w:rPr>
          <w:rFonts w:ascii="Times New Roman" w:hAnsi="Times New Roman"/>
          <w:b/>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E03B86" w:rsidRPr="00F5220E">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lastRenderedPageBreak/>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EB32C0" w:rsidRDefault="009917B8" w:rsidP="0081350A">
      <w:pPr>
        <w:ind w:firstLine="900"/>
        <w:jc w:val="both"/>
        <w:rPr>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EB32C0">
        <w:rPr>
          <w:sz w:val="28"/>
          <w:szCs w:val="28"/>
        </w:rPr>
        <w:t>администрацией поселения</w:t>
      </w:r>
      <w:r w:rsidRPr="00EB32C0">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E82211" w:rsidRPr="0087331D">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EB32C0" w:rsidRPr="00EB32C0">
        <w:rPr>
          <w:rFonts w:ascii="Times New Roman" w:hAnsi="Times New Roman"/>
          <w:sz w:val="28"/>
          <w:szCs w:val="28"/>
        </w:rPr>
        <w:t>администрацией поселения</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w:t>
      </w:r>
      <w:r>
        <w:rPr>
          <w:rFonts w:eastAsia="Times New Roman"/>
          <w:sz w:val="28"/>
        </w:rPr>
        <w:lastRenderedPageBreak/>
        <w:t xml:space="preserve">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C8600F" w:rsidRPr="002D13C6" w:rsidRDefault="00C8600F" w:rsidP="00C8600F">
      <w:pPr>
        <w:pStyle w:val="af7"/>
        <w:tabs>
          <w:tab w:val="left" w:pos="-2127"/>
        </w:tabs>
        <w:ind w:left="851"/>
        <w:jc w:val="both"/>
        <w:rPr>
          <w:rFonts w:eastAsia="Times New Roman"/>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2000AE" w:rsidRPr="0087331D">
        <w:rPr>
          <w:sz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lastRenderedPageBreak/>
        <w:t>- председатель комитета (комиссии)</w:t>
      </w:r>
      <w:r>
        <w:rPr>
          <w:b/>
          <w:sz w:val="28"/>
        </w:rPr>
        <w:t xml:space="preserve"> </w:t>
      </w:r>
      <w:r>
        <w:rPr>
          <w:sz w:val="28"/>
        </w:rPr>
        <w:t>Совета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Pr="00FF1A6D">
        <w:rPr>
          <w:color w:val="FF0000"/>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lastRenderedPageBreak/>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 </w:t>
      </w:r>
      <w:r w:rsidR="00F14031" w:rsidRPr="001F386D">
        <w:rPr>
          <w:sz w:val="28"/>
          <w:szCs w:val="28"/>
        </w:rPr>
        <w:t>1244</w:t>
      </w:r>
      <w:r w:rsidR="00DF6A2F" w:rsidRPr="001F386D">
        <w:rPr>
          <w:sz w:val="28"/>
          <w:szCs w:val="28"/>
        </w:rPr>
        <w:t>-</w:t>
      </w:r>
      <w:r w:rsidR="00DF6A2F" w:rsidRPr="00FF1A6D">
        <w:rPr>
          <w:sz w:val="28"/>
          <w:szCs w:val="28"/>
        </w:rPr>
        <w:t>КЗ</w:t>
      </w:r>
      <w:r w:rsidR="00DF6A2F" w:rsidRPr="00FF1A6D">
        <w:rPr>
          <w:sz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r>
        <w:rPr>
          <w:rFonts w:ascii="Times New Roman" w:hAnsi="Times New Roman"/>
          <w:b w:val="0"/>
          <w:i w:val="0"/>
        </w:rPr>
        <w:t xml:space="preserve">  </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w:t>
      </w:r>
      <w:r w:rsidR="00544ECE" w:rsidRPr="00FF1A6D">
        <w:rPr>
          <w:rFonts w:eastAsiaTheme="minorHAnsi"/>
          <w:kern w:val="0"/>
          <w:sz w:val="28"/>
          <w:szCs w:val="28"/>
        </w:rPr>
        <w:lastRenderedPageBreak/>
        <w:t xml:space="preserve">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E7086E"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BB07D3" w:rsidRDefault="00BB07D3" w:rsidP="0081350A">
      <w:pPr>
        <w:pStyle w:val="1"/>
        <w:keepNext w:val="0"/>
        <w:tabs>
          <w:tab w:val="left" w:pos="20160"/>
        </w:tabs>
        <w:spacing w:before="0" w:after="0"/>
        <w:ind w:left="840"/>
        <w:jc w:val="both"/>
        <w:rPr>
          <w:rFonts w:ascii="Times New Roman" w:hAnsi="Times New Roman"/>
          <w:caps/>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F5220E" w:rsidRDefault="00070BC6" w:rsidP="00E03B86">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2A650A">
        <w:rPr>
          <w:rFonts w:eastAsia="Calibri"/>
          <w:kern w:val="0"/>
          <w:sz w:val="28"/>
          <w:szCs w:val="28"/>
        </w:rPr>
        <w:t xml:space="preserve">могут </w:t>
      </w:r>
      <w:r w:rsidRPr="001F386D">
        <w:rPr>
          <w:rFonts w:eastAsia="Calibri"/>
          <w:kern w:val="0"/>
          <w:sz w:val="28"/>
          <w:szCs w:val="28"/>
        </w:rPr>
        <w:t>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r w:rsidR="00E03B86" w:rsidRPr="00F5220E">
        <w:rPr>
          <w:rFonts w:eastAsia="Times New Roman"/>
          <w:b/>
          <w:kern w:val="0"/>
          <w:sz w:val="28"/>
          <w:szCs w:val="28"/>
          <w:lang w:eastAsia="ru-RU"/>
        </w:rPr>
        <w:t xml:space="preserve"> </w:t>
      </w:r>
      <w:r w:rsidR="00E03B86" w:rsidRPr="00F5220E">
        <w:rPr>
          <w:rFonts w:eastAsia="Times New Roman"/>
          <w:kern w:val="0"/>
          <w:sz w:val="28"/>
          <w:szCs w:val="28"/>
          <w:lang w:eastAsia="ru-RU"/>
        </w:rPr>
        <w:t>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E03B86" w:rsidRPr="00F5220E">
        <w:rPr>
          <w:rFonts w:eastAsia="Calibri"/>
          <w:kern w:val="0"/>
          <w:sz w:val="28"/>
          <w:szCs w:val="28"/>
          <w:lang w:eastAsia="ru-RU"/>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lastRenderedPageBreak/>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 xml:space="preserve">прокурором </w:t>
      </w:r>
      <w:r w:rsidR="00795330">
        <w:rPr>
          <w:sz w:val="28"/>
          <w:szCs w:val="28"/>
        </w:rPr>
        <w:t>Староминского района</w:t>
      </w:r>
      <w:r w:rsidR="00D54B3E" w:rsidRPr="004235DE">
        <w:rPr>
          <w:sz w:val="28"/>
          <w:szCs w:val="28"/>
        </w:rPr>
        <w:t>.</w:t>
      </w:r>
      <w:r w:rsidR="00D54B3E" w:rsidRPr="00D54B3E">
        <w:rPr>
          <w:b/>
          <w:sz w:val="28"/>
          <w:szCs w:val="28"/>
        </w:rPr>
        <w:t xml:space="preserve"> </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03B86" w:rsidRPr="00F5220E" w:rsidRDefault="00EE6D1F" w:rsidP="00E03B86">
      <w:pPr>
        <w:suppressAutoHyphens w:val="0"/>
        <w:autoSpaceDE w:val="0"/>
        <w:autoSpaceDN w:val="0"/>
        <w:adjustRightInd w:val="0"/>
        <w:ind w:firstLine="851"/>
        <w:jc w:val="both"/>
        <w:rPr>
          <w:sz w:val="28"/>
          <w:szCs w:val="28"/>
        </w:rPr>
      </w:pPr>
      <w:r w:rsidRPr="001F386D">
        <w:rPr>
          <w:rFonts w:eastAsia="Calibri"/>
          <w:kern w:val="0"/>
          <w:sz w:val="28"/>
          <w:szCs w:val="28"/>
        </w:rPr>
        <w:t xml:space="preserve">3. </w:t>
      </w:r>
      <w:r w:rsidR="00E03B86" w:rsidRPr="00F5220E">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r w:rsidR="00E03B86" w:rsidRPr="00F5220E">
        <w:rPr>
          <w:color w:val="FF0000"/>
          <w:sz w:val="28"/>
          <w:szCs w:val="28"/>
          <w:lang w:eastAsia="ar-SA"/>
        </w:rPr>
        <w:t xml:space="preserve"> </w:t>
      </w:r>
      <w:r w:rsidR="00E03B86" w:rsidRPr="00F5220E">
        <w:rPr>
          <w:sz w:val="28"/>
          <w:szCs w:val="28"/>
          <w:lang w:eastAsia="ar-SA"/>
        </w:rPr>
        <w:t>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E03B86" w:rsidRPr="00F5220E">
        <w:rPr>
          <w:sz w:val="28"/>
          <w:szCs w:val="28"/>
        </w:rPr>
        <w:t xml:space="preserve">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 xml:space="preserve">а в части, регулирующей осуществление органами местного самоуправления отдельных </w:t>
      </w:r>
      <w:r>
        <w:rPr>
          <w:sz w:val="28"/>
        </w:rPr>
        <w:lastRenderedPageBreak/>
        <w:t>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F5220E" w:rsidRDefault="00F5220E" w:rsidP="0081350A">
      <w:pPr>
        <w:ind w:firstLine="851"/>
        <w:jc w:val="both"/>
        <w:rPr>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lastRenderedPageBreak/>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w:t>
      </w:r>
      <w:r>
        <w:rPr>
          <w:rFonts w:ascii="Times New Roman" w:hAnsi="Times New Roman"/>
          <w:sz w:val="28"/>
        </w:rPr>
        <w:lastRenderedPageBreak/>
        <w:t xml:space="preserve">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E03B86" w:rsidRPr="00F5220E" w:rsidRDefault="00E03B86" w:rsidP="00E03B86">
      <w:pPr>
        <w:pStyle w:val="ConsNormal"/>
        <w:tabs>
          <w:tab w:val="left" w:pos="75"/>
        </w:tabs>
        <w:ind w:firstLine="851"/>
        <w:jc w:val="both"/>
        <w:rPr>
          <w:rFonts w:ascii="Times New Roman" w:hAnsi="Times New Roman"/>
          <w:sz w:val="28"/>
        </w:rPr>
      </w:pPr>
      <w:r w:rsidRPr="00F5220E">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9C265A">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 xml:space="preserve">4. Органы местного самоуправления, их должностные лица обязаны </w:t>
      </w:r>
      <w:r>
        <w:rPr>
          <w:sz w:val="28"/>
        </w:rPr>
        <w:lastRenderedPageBreak/>
        <w:t>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E03B86" w:rsidRPr="00F5220E" w:rsidRDefault="00F16B1E" w:rsidP="00F5220E">
      <w:pPr>
        <w:autoSpaceDE w:val="0"/>
        <w:autoSpaceDN w:val="0"/>
        <w:adjustRightInd w:val="0"/>
        <w:ind w:firstLine="851"/>
        <w:jc w:val="both"/>
        <w:rPr>
          <w:rFonts w:eastAsia="Calibri"/>
          <w:sz w:val="28"/>
          <w:szCs w:val="28"/>
        </w:rPr>
      </w:pPr>
      <w:r w:rsidRPr="001F386D">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00E03B86" w:rsidRPr="00F5220E">
        <w:rPr>
          <w:sz w:val="28"/>
          <w:szCs w:val="28"/>
        </w:rPr>
        <w:t>и (</w:t>
      </w:r>
      <w:r w:rsidRPr="00F5220E">
        <w:rPr>
          <w:sz w:val="28"/>
          <w:szCs w:val="28"/>
        </w:rPr>
        <w:t>или</w:t>
      </w:r>
      <w:r w:rsidR="00E03B86" w:rsidRPr="00F5220E">
        <w:rPr>
          <w:sz w:val="28"/>
          <w:szCs w:val="28"/>
        </w:rPr>
        <w:t>)</w:t>
      </w:r>
      <w:r w:rsidRPr="001F386D">
        <w:rPr>
          <w:sz w:val="28"/>
          <w:szCs w:val="28"/>
        </w:rPr>
        <w:t xml:space="preserve"> первое размещение (опубликование) его полного текста</w:t>
      </w:r>
      <w:r w:rsidR="00F5220E">
        <w:rPr>
          <w:sz w:val="28"/>
          <w:szCs w:val="28"/>
        </w:rPr>
        <w:t xml:space="preserve"> </w:t>
      </w:r>
      <w:r w:rsidR="00E03B86" w:rsidRPr="00F5220E">
        <w:rPr>
          <w:sz w:val="28"/>
          <w:szCs w:val="28"/>
        </w:rPr>
        <w:t>на сайте в информационно-телекоммуникационной сети «Интернет», зарегистрированном в качестве средства массовой информации</w:t>
      </w:r>
      <w:r w:rsidR="00E03B86" w:rsidRPr="00F5220E">
        <w:rPr>
          <w:rFonts w:eastAsia="Calibri"/>
          <w:sz w:val="28"/>
          <w:szCs w:val="28"/>
        </w:rPr>
        <w:t>.</w:t>
      </w:r>
    </w:p>
    <w:p w:rsidR="00F16B1E" w:rsidRPr="001F386D" w:rsidRDefault="00F16B1E" w:rsidP="00F5220E">
      <w:pPr>
        <w:ind w:firstLine="709"/>
        <w:jc w:val="both"/>
        <w:rPr>
          <w:sz w:val="28"/>
          <w:szCs w:val="28"/>
        </w:rPr>
      </w:pPr>
      <w:r w:rsidRPr="00E03B86">
        <w:rPr>
          <w:rFonts w:eastAsia="Calibri"/>
          <w:b/>
          <w:kern w:val="0"/>
          <w:sz w:val="28"/>
          <w:szCs w:val="28"/>
        </w:rPr>
        <w:t xml:space="preserve"> </w:t>
      </w:r>
      <w:r w:rsidR="00E03B86" w:rsidRPr="00F5220E">
        <w:rPr>
          <w:rFonts w:eastAsia="Calibri"/>
          <w:kern w:val="0"/>
          <w:sz w:val="28"/>
          <w:szCs w:val="28"/>
        </w:rPr>
        <w:t>6.</w:t>
      </w:r>
      <w:r w:rsidR="00E03B86">
        <w:rPr>
          <w:rFonts w:eastAsia="Calibri"/>
          <w:kern w:val="0"/>
          <w:sz w:val="28"/>
          <w:szCs w:val="28"/>
        </w:rPr>
        <w:t xml:space="preserve"> </w:t>
      </w:r>
      <w:r w:rsidRPr="001F386D">
        <w:rPr>
          <w:rFonts w:eastAsia="Calibri"/>
          <w:kern w:val="0"/>
          <w:sz w:val="28"/>
          <w:szCs w:val="28"/>
        </w:rPr>
        <w:t xml:space="preserve">При официальном опубликовании муниципального правового акта указывается, что данное опубликование является официальным. </w:t>
      </w:r>
      <w:r w:rsidRPr="001F386D">
        <w:rPr>
          <w:sz w:val="28"/>
          <w:szCs w:val="28"/>
        </w:rPr>
        <w:t>Официальное опубликование производится за счет местного бюджета.</w:t>
      </w:r>
      <w:bookmarkStart w:id="0" w:name="sub_5022"/>
    </w:p>
    <w:bookmarkEnd w:id="0"/>
    <w:p w:rsidR="00E03B86" w:rsidRPr="00F5220E" w:rsidRDefault="00E03B86" w:rsidP="00E03B86">
      <w:pPr>
        <w:ind w:firstLine="709"/>
        <w:jc w:val="both"/>
        <w:rPr>
          <w:rFonts w:eastAsia="Calibri"/>
          <w:sz w:val="28"/>
          <w:szCs w:val="28"/>
        </w:rPr>
      </w:pPr>
      <w:r w:rsidRPr="00F5220E">
        <w:rPr>
          <w:sz w:val="28"/>
          <w:szCs w:val="28"/>
        </w:rPr>
        <w:t xml:space="preserve">7. </w:t>
      </w:r>
      <w:r w:rsidRPr="00F5220E">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F5220E">
        <w:rPr>
          <w:sz w:val="28"/>
          <w:szCs w:val="28"/>
        </w:rPr>
        <w:t>сайте в информационно-телекоммуникационной сети «Интернет», зарегистрированном в качестве средства массовой информации</w:t>
      </w:r>
      <w:r w:rsidRPr="00F5220E">
        <w:rPr>
          <w:rFonts w:eastAsia="Calibri"/>
          <w:sz w:val="28"/>
          <w:szCs w:val="28"/>
        </w:rPr>
        <w:t>.</w:t>
      </w:r>
    </w:p>
    <w:p w:rsidR="00F16B1E" w:rsidRPr="00F5220E" w:rsidRDefault="00E03B86" w:rsidP="00E03B86">
      <w:pPr>
        <w:suppressAutoHyphens w:val="0"/>
        <w:autoSpaceDE w:val="0"/>
        <w:autoSpaceDN w:val="0"/>
        <w:adjustRightInd w:val="0"/>
        <w:ind w:firstLine="851"/>
        <w:jc w:val="both"/>
        <w:rPr>
          <w:rFonts w:eastAsia="Calibri"/>
          <w:sz w:val="28"/>
          <w:szCs w:val="28"/>
        </w:rPr>
      </w:pPr>
      <w:r w:rsidRPr="00F5220E">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F16B1E">
      <w:pPr>
        <w:suppressAutoHyphens w:val="0"/>
        <w:autoSpaceDE w:val="0"/>
        <w:autoSpaceDN w:val="0"/>
        <w:adjustRightInd w:val="0"/>
        <w:ind w:firstLine="851"/>
        <w:jc w:val="both"/>
        <w:rPr>
          <w:rFonts w:eastAsia="Calibri"/>
          <w:kern w:val="0"/>
          <w:sz w:val="28"/>
          <w:szCs w:val="28"/>
        </w:rPr>
      </w:pPr>
      <w:bookmarkStart w:id="1" w:name="sub_737"/>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 xml:space="preserve">Тексты муниципальных правовых актов должны находиться в специально установленных для обнародования местах в течение не менее чем </w:t>
      </w:r>
      <w:r w:rsidRPr="001F386D">
        <w:rPr>
          <w:sz w:val="28"/>
        </w:rPr>
        <w:lastRenderedPageBreak/>
        <w:t>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BB07D3" w:rsidRDefault="00BB07D3" w:rsidP="0081350A">
      <w:pPr>
        <w:pStyle w:val="ConsNormal"/>
        <w:ind w:firstLine="851"/>
        <w:jc w:val="both"/>
        <w:rPr>
          <w:rFonts w:ascii="Times New Roman" w:hAnsi="Times New Roman"/>
          <w:b/>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846778" w:rsidRDefault="00846778" w:rsidP="000730F8">
      <w:pPr>
        <w:suppressAutoHyphens w:val="0"/>
        <w:ind w:firstLine="851"/>
        <w:jc w:val="both"/>
        <w:rPr>
          <w:b/>
          <w:sz w:val="28"/>
          <w:szCs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lastRenderedPageBreak/>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lastRenderedPageBreak/>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7B2713" w:rsidRPr="007B2713">
        <w:rPr>
          <w:rFonts w:eastAsia="Calibri"/>
          <w:b/>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lastRenderedPageBreak/>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прогнозе социально-экономического развития;</w:t>
      </w:r>
    </w:p>
    <w:p w:rsidR="00565289" w:rsidRPr="00F5220E"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бюджетном прогнозе (проекте бюджетного прогноза, проекте изменений бюджетного прогноза) на долгосрочный период</w:t>
      </w:r>
      <w:r w:rsidR="00E03B86" w:rsidRPr="00F5220E">
        <w:rPr>
          <w:rFonts w:eastAsia="Calibri"/>
          <w:kern w:val="0"/>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00E03B86" w:rsidRPr="00F5220E">
        <w:rPr>
          <w:rFonts w:eastAsia="Calibri"/>
          <w:kern w:val="0"/>
          <w:sz w:val="28"/>
          <w:szCs w:val="28"/>
        </w:rPr>
        <w:t>;</w:t>
      </w:r>
    </w:p>
    <w:p w:rsidR="00565289" w:rsidRPr="00117862" w:rsidRDefault="00D512E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w:t>
      </w:r>
      <w:r w:rsidR="00565289"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редной финансовый год</w:t>
      </w:r>
      <w:r w:rsidR="006702C1">
        <w:rPr>
          <w:bCs/>
          <w:sz w:val="28"/>
          <w:szCs w:val="28"/>
        </w:rPr>
        <w:t xml:space="preserve"> </w:t>
      </w:r>
      <w:r w:rsidR="00915014">
        <w:rPr>
          <w:bCs/>
          <w:sz w:val="28"/>
          <w:szCs w:val="28"/>
        </w:rPr>
        <w:t xml:space="preserve">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lastRenderedPageBreak/>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F5220E"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r w:rsidR="00E03B86" w:rsidRPr="00F5220E">
        <w:rPr>
          <w:rFonts w:eastAsia="Calibri"/>
          <w:b/>
          <w:kern w:val="0"/>
          <w:szCs w:val="28"/>
          <w:lang w:eastAsia="ru-RU"/>
        </w:rPr>
        <w:t xml:space="preserve"> </w:t>
      </w:r>
      <w:r w:rsidR="00E03B86" w:rsidRPr="00F5220E">
        <w:rPr>
          <w:rFonts w:eastAsia="Calibri"/>
          <w:kern w:val="0"/>
          <w:szCs w:val="28"/>
          <w:lang w:eastAsia="ru-RU"/>
        </w:rPr>
        <w:t>при условии соблюдения требований, предусмотренных Бюджетным кодексом Российской Федерации</w:t>
      </w:r>
      <w:r w:rsidRPr="00F5220E">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r w:rsidR="00E03B86" w:rsidRPr="00E03B86">
        <w:rPr>
          <w:bCs/>
          <w:sz w:val="28"/>
          <w:szCs w:val="28"/>
          <w:highlight w:val="yellow"/>
        </w:rPr>
        <w:t xml:space="preserve"> </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5" w:history="1">
        <w:r w:rsidR="00AA4585" w:rsidRPr="001F386D">
          <w:rPr>
            <w:rFonts w:eastAsiaTheme="minorHAnsi"/>
            <w:kern w:val="0"/>
            <w:szCs w:val="28"/>
          </w:rPr>
          <w:t>пунктом 5</w:t>
        </w:r>
      </w:hyperlink>
      <w:r w:rsidR="00AA4585" w:rsidRPr="001F386D">
        <w:rPr>
          <w:rFonts w:eastAsiaTheme="minorHAnsi"/>
          <w:kern w:val="0"/>
          <w:szCs w:val="28"/>
        </w:rPr>
        <w:t xml:space="preserve"> статьи </w:t>
      </w:r>
      <w:r w:rsidR="00D97397" w:rsidRPr="00F5220E">
        <w:rPr>
          <w:rFonts w:eastAsiaTheme="minorHAnsi"/>
          <w:kern w:val="0"/>
          <w:szCs w:val="28"/>
        </w:rPr>
        <w:t>115.2</w:t>
      </w:r>
      <w:r w:rsidR="00D97397">
        <w:rPr>
          <w:rFonts w:eastAsiaTheme="minorHAnsi"/>
          <w:kern w:val="0"/>
          <w:szCs w:val="28"/>
        </w:rPr>
        <w:t xml:space="preserve"> </w:t>
      </w:r>
      <w:r w:rsidR="00AA4585" w:rsidRPr="001F386D">
        <w:rPr>
          <w:rFonts w:eastAsiaTheme="minorHAnsi"/>
          <w:kern w:val="0"/>
          <w:szCs w:val="28"/>
        </w:rPr>
        <w:lastRenderedPageBreak/>
        <w:t>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Pr="00A50D29">
        <w:rPr>
          <w:rFonts w:eastAsia="Times New Roman"/>
          <w:b/>
          <w:sz w:val="28"/>
        </w:rPr>
        <w:t xml:space="preserve"> </w:t>
      </w:r>
      <w:r w:rsidRPr="00A50D29">
        <w:rPr>
          <w:rFonts w:eastAsia="Times New Roman"/>
          <w:sz w:val="28"/>
        </w:rPr>
        <w:t>производится в соответствии с Бюджетным кодексом Российской Федерации и</w:t>
      </w:r>
      <w:r w:rsidRPr="00A50D29">
        <w:rPr>
          <w:rFonts w:eastAsia="Times New Roman"/>
          <w:b/>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BB07D3" w:rsidRDefault="00BB07D3" w:rsidP="0081350A">
      <w:pPr>
        <w:ind w:firstLine="851"/>
        <w:jc w:val="both"/>
        <w:rPr>
          <w:rFonts w:eastAsia="Times New Roman"/>
          <w:b/>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846778">
        <w:rPr>
          <w:bCs/>
          <w:sz w:val="28"/>
          <w:szCs w:val="28"/>
        </w:rPr>
        <w:t xml:space="preserve"> Староминский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 xml:space="preserve">с Советом муниципального образования </w:t>
      </w:r>
      <w:r w:rsidR="00846778">
        <w:rPr>
          <w:bCs/>
          <w:sz w:val="28"/>
          <w:szCs w:val="28"/>
        </w:rPr>
        <w:t>Староминский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w:t>
      </w:r>
      <w:r w:rsidRPr="00C71751">
        <w:rPr>
          <w:sz w:val="28"/>
          <w:szCs w:val="28"/>
        </w:rPr>
        <w:lastRenderedPageBreak/>
        <w:t xml:space="preserve">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6"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E83603">
        <w:rPr>
          <w:b/>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 xml:space="preserve">за наличием документов, </w:t>
      </w:r>
      <w:r w:rsidRPr="008A6D0D">
        <w:rPr>
          <w:rFonts w:eastAsiaTheme="minorHAnsi"/>
          <w:bCs/>
          <w:kern w:val="0"/>
          <w:sz w:val="28"/>
          <w:szCs w:val="28"/>
        </w:rPr>
        <w:lastRenderedPageBreak/>
        <w:t>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 xml:space="preserve">соблюдение </w:t>
      </w:r>
      <w:r w:rsidR="00E03B86" w:rsidRPr="00F5220E">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8A6D0D">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w:t>
      </w:r>
      <w:r w:rsidR="00E03B86" w:rsidRPr="00E03B86">
        <w:rPr>
          <w:b/>
          <w:sz w:val="28"/>
          <w:szCs w:val="28"/>
          <w:highlight w:val="yellow"/>
        </w:rPr>
        <w:t xml:space="preserve"> </w:t>
      </w:r>
      <w:r w:rsidR="00E03B86" w:rsidRPr="00F5220E">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E03B86" w:rsidRPr="00C33D42">
        <w:rPr>
          <w:sz w:val="28"/>
          <w:szCs w:val="28"/>
        </w:rPr>
        <w:t xml:space="preserve"> </w:t>
      </w:r>
      <w:r w:rsidR="00E03B86" w:rsidRPr="00FA665B">
        <w:rPr>
          <w:sz w:val="28"/>
          <w:szCs w:val="28"/>
        </w:rPr>
        <w:t xml:space="preserve"> </w:t>
      </w:r>
      <w:r w:rsidR="00E03B86" w:rsidRPr="00D14738">
        <w:rPr>
          <w:sz w:val="28"/>
          <w:szCs w:val="28"/>
        </w:rPr>
        <w:t xml:space="preserve"> </w:t>
      </w:r>
      <w:r w:rsidRPr="008A6D0D">
        <w:rPr>
          <w:sz w:val="28"/>
          <w:szCs w:val="28"/>
        </w:rPr>
        <w:t xml:space="preserve">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w:t>
      </w:r>
      <w:r w:rsidRPr="00F5220E">
        <w:rPr>
          <w:rFonts w:ascii="Times New Roman" w:hAnsi="Times New Roman"/>
          <w:sz w:val="28"/>
          <w:szCs w:val="28"/>
        </w:rPr>
        <w:t>соблюдение</w:t>
      </w:r>
      <w:r w:rsidR="00D97397" w:rsidRPr="00F5220E">
        <w:rPr>
          <w:rFonts w:ascii="Times New Roman" w:hAnsi="Times New Roman"/>
          <w:b/>
          <w:sz w:val="28"/>
          <w:szCs w:val="28"/>
        </w:rPr>
        <w:t xml:space="preserve"> </w:t>
      </w:r>
      <w:r w:rsidR="00D97397" w:rsidRPr="00F5220E">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D97397" w:rsidRPr="00D97397">
        <w:rPr>
          <w:rFonts w:ascii="Times New Roman" w:hAnsi="Times New Roman"/>
          <w:sz w:val="28"/>
          <w:szCs w:val="28"/>
        </w:rPr>
        <w:t xml:space="preserve">   </w:t>
      </w:r>
      <w:r w:rsidRPr="00D97397">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8A6D0D">
        <w:rPr>
          <w:rFonts w:ascii="Times New Roman" w:hAnsi="Times New Roman"/>
          <w:bCs/>
          <w:sz w:val="28"/>
        </w:rPr>
        <w:t xml:space="preserve"> </w:t>
      </w:r>
    </w:p>
    <w:p w:rsidR="00BB07D3" w:rsidRPr="008A6D0D" w:rsidRDefault="00BB07D3" w:rsidP="00DE37D0">
      <w:pPr>
        <w:pStyle w:val="ConsNormal"/>
        <w:ind w:firstLine="851"/>
        <w:jc w:val="both"/>
        <w:rPr>
          <w:rFonts w:ascii="Times New Roman" w:hAnsi="Times New Roman"/>
          <w:bCs/>
          <w:sz w:val="28"/>
        </w:rPr>
      </w:pP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lastRenderedPageBreak/>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в Совет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0C3EE5" w:rsidRPr="001F386D">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Pr="001F386D">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5D613C">
        <w:rPr>
          <w:rFonts w:eastAsiaTheme="minorHAnsi"/>
          <w:kern w:val="0"/>
          <w:sz w:val="28"/>
          <w:szCs w:val="28"/>
        </w:rPr>
        <w:t xml:space="preserve">Староминский </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5D613C">
        <w:rPr>
          <w:rFonts w:eastAsia="Calibri"/>
          <w:kern w:val="0"/>
          <w:sz w:val="28"/>
          <w:szCs w:val="28"/>
        </w:rPr>
        <w:t>Староминский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17"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18" w:history="1">
        <w:r w:rsidRPr="00C53985">
          <w:rPr>
            <w:rFonts w:eastAsiaTheme="minorHAnsi"/>
            <w:kern w:val="0"/>
            <w:sz w:val="28"/>
            <w:szCs w:val="28"/>
          </w:rPr>
          <w:t>111</w:t>
        </w:r>
      </w:hyperlink>
      <w:r w:rsidRPr="00C53985">
        <w:rPr>
          <w:rFonts w:eastAsiaTheme="minorHAnsi"/>
          <w:kern w:val="0"/>
          <w:sz w:val="28"/>
          <w:szCs w:val="28"/>
        </w:rPr>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lastRenderedPageBreak/>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w:t>
      </w:r>
      <w:r>
        <w:rPr>
          <w:sz w:val="28"/>
          <w:szCs w:val="28"/>
        </w:rPr>
        <w:lastRenderedPageBreak/>
        <w:t>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9"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 xml:space="preserve">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r>
        <w:rPr>
          <w:sz w:val="28"/>
          <w:szCs w:val="28"/>
        </w:rPr>
        <w:lastRenderedPageBreak/>
        <w:t>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C53985"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w:t>
      </w:r>
      <w:r w:rsidR="009431CF">
        <w:rPr>
          <w:rFonts w:eastAsia="Times New Roman"/>
          <w:b/>
          <w:sz w:val="28"/>
        </w:rPr>
        <w:t>0</w:t>
      </w:r>
      <w:r>
        <w:rPr>
          <w:rFonts w:eastAsia="Times New Roman"/>
          <w:b/>
          <w:sz w:val="28"/>
        </w:rPr>
        <w:t>. О вступлении устава в силу</w:t>
      </w:r>
    </w:p>
    <w:p w:rsidR="00574A64" w:rsidRPr="008A6D0D" w:rsidRDefault="00574A64" w:rsidP="00574A64">
      <w:pPr>
        <w:suppressAutoHyphens w:val="0"/>
        <w:ind w:firstLine="851"/>
        <w:jc w:val="both"/>
        <w:rPr>
          <w:sz w:val="28"/>
          <w:szCs w:val="28"/>
        </w:rPr>
      </w:pPr>
      <w:bookmarkStart w:id="3" w:name="_GoBack"/>
      <w:bookmarkEnd w:id="3"/>
      <w:r w:rsidRPr="008A6D0D">
        <w:rPr>
          <w:sz w:val="28"/>
          <w:szCs w:val="28"/>
        </w:rPr>
        <w:t xml:space="preserve"> Устав поселения </w:t>
      </w:r>
      <w:r w:rsidR="00D97397" w:rsidRPr="00F5220E">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F5220E" w:rsidRDefault="00F5220E"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20"/>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856" w:rsidRDefault="00685856" w:rsidP="002F13D4">
      <w:r>
        <w:separator/>
      </w:r>
    </w:p>
  </w:endnote>
  <w:endnote w:type="continuationSeparator" w:id="1">
    <w:p w:rsidR="00685856" w:rsidRDefault="00685856"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856" w:rsidRDefault="00685856" w:rsidP="002F13D4">
      <w:r>
        <w:separator/>
      </w:r>
    </w:p>
  </w:footnote>
  <w:footnote w:type="continuationSeparator" w:id="1">
    <w:p w:rsidR="00685856" w:rsidRDefault="00685856"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C6750D" w:rsidRDefault="00636352">
        <w:pPr>
          <w:pStyle w:val="af3"/>
          <w:jc w:val="center"/>
        </w:pPr>
        <w:fldSimple w:instr="PAGE   \* MERGEFORMAT">
          <w:r w:rsidR="00E4355D">
            <w:rPr>
              <w:noProof/>
            </w:rPr>
            <w:t>4</w:t>
          </w:r>
        </w:fldSimple>
      </w:p>
    </w:sdtContent>
  </w:sdt>
  <w:p w:rsidR="00C6750D" w:rsidRDefault="00C6750D">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3C53"/>
    <w:rsid w:val="00094BC3"/>
    <w:rsid w:val="0009600D"/>
    <w:rsid w:val="00097C0E"/>
    <w:rsid w:val="000A3508"/>
    <w:rsid w:val="000A3E43"/>
    <w:rsid w:val="000B1F06"/>
    <w:rsid w:val="000B365A"/>
    <w:rsid w:val="000B422B"/>
    <w:rsid w:val="000B6F47"/>
    <w:rsid w:val="000C2261"/>
    <w:rsid w:val="000C3EE5"/>
    <w:rsid w:val="000D0630"/>
    <w:rsid w:val="000D2B69"/>
    <w:rsid w:val="000D46E3"/>
    <w:rsid w:val="000E7549"/>
    <w:rsid w:val="000F0153"/>
    <w:rsid w:val="000F1D12"/>
    <w:rsid w:val="000F1F52"/>
    <w:rsid w:val="000F5776"/>
    <w:rsid w:val="000F66AD"/>
    <w:rsid w:val="00106EEA"/>
    <w:rsid w:val="001071D4"/>
    <w:rsid w:val="0010737B"/>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71C33"/>
    <w:rsid w:val="001733F7"/>
    <w:rsid w:val="00180E3D"/>
    <w:rsid w:val="0018636B"/>
    <w:rsid w:val="001905BC"/>
    <w:rsid w:val="00192031"/>
    <w:rsid w:val="0019268A"/>
    <w:rsid w:val="00194E8A"/>
    <w:rsid w:val="00196713"/>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77B9"/>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C4C"/>
    <w:rsid w:val="00243961"/>
    <w:rsid w:val="0024590F"/>
    <w:rsid w:val="00247E36"/>
    <w:rsid w:val="00250586"/>
    <w:rsid w:val="0025198E"/>
    <w:rsid w:val="00253859"/>
    <w:rsid w:val="00253FB8"/>
    <w:rsid w:val="0025700C"/>
    <w:rsid w:val="002624C5"/>
    <w:rsid w:val="002641B9"/>
    <w:rsid w:val="00271CE7"/>
    <w:rsid w:val="002739DE"/>
    <w:rsid w:val="00276ACD"/>
    <w:rsid w:val="002809B8"/>
    <w:rsid w:val="0028180F"/>
    <w:rsid w:val="002820A2"/>
    <w:rsid w:val="00283BBB"/>
    <w:rsid w:val="00286E4A"/>
    <w:rsid w:val="00287BEE"/>
    <w:rsid w:val="00292660"/>
    <w:rsid w:val="002968F8"/>
    <w:rsid w:val="002A2D9F"/>
    <w:rsid w:val="002A2DB7"/>
    <w:rsid w:val="002A650A"/>
    <w:rsid w:val="002A740D"/>
    <w:rsid w:val="002B21FB"/>
    <w:rsid w:val="002B26BF"/>
    <w:rsid w:val="002C01BD"/>
    <w:rsid w:val="002C0D3C"/>
    <w:rsid w:val="002C76F7"/>
    <w:rsid w:val="002D1102"/>
    <w:rsid w:val="002D13C6"/>
    <w:rsid w:val="002D2B9A"/>
    <w:rsid w:val="002D5A50"/>
    <w:rsid w:val="002D72D0"/>
    <w:rsid w:val="002E1072"/>
    <w:rsid w:val="002E12E8"/>
    <w:rsid w:val="002E196F"/>
    <w:rsid w:val="002E3633"/>
    <w:rsid w:val="002E738D"/>
    <w:rsid w:val="002F13D4"/>
    <w:rsid w:val="002F3F83"/>
    <w:rsid w:val="002F696C"/>
    <w:rsid w:val="00301FB9"/>
    <w:rsid w:val="00302A29"/>
    <w:rsid w:val="003041F9"/>
    <w:rsid w:val="003050E5"/>
    <w:rsid w:val="003103EB"/>
    <w:rsid w:val="003217F3"/>
    <w:rsid w:val="003222B8"/>
    <w:rsid w:val="0032618B"/>
    <w:rsid w:val="003276E7"/>
    <w:rsid w:val="003308F4"/>
    <w:rsid w:val="00330C7A"/>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4ADC"/>
    <w:rsid w:val="00376173"/>
    <w:rsid w:val="003765F0"/>
    <w:rsid w:val="00376D37"/>
    <w:rsid w:val="00391D2B"/>
    <w:rsid w:val="003939CB"/>
    <w:rsid w:val="003A191E"/>
    <w:rsid w:val="003A19B7"/>
    <w:rsid w:val="003A3296"/>
    <w:rsid w:val="003A39DA"/>
    <w:rsid w:val="003A5C2B"/>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7994"/>
    <w:rsid w:val="00447CFB"/>
    <w:rsid w:val="00451A6E"/>
    <w:rsid w:val="00452E4B"/>
    <w:rsid w:val="00453E91"/>
    <w:rsid w:val="0045475C"/>
    <w:rsid w:val="004564B9"/>
    <w:rsid w:val="00456524"/>
    <w:rsid w:val="00460648"/>
    <w:rsid w:val="00462F23"/>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7DAC"/>
    <w:rsid w:val="004C1AFB"/>
    <w:rsid w:val="004C3D16"/>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2C20"/>
    <w:rsid w:val="005733CF"/>
    <w:rsid w:val="00574A64"/>
    <w:rsid w:val="00577590"/>
    <w:rsid w:val="00581C1A"/>
    <w:rsid w:val="00581CA9"/>
    <w:rsid w:val="00584B2F"/>
    <w:rsid w:val="00585ADC"/>
    <w:rsid w:val="00587D6D"/>
    <w:rsid w:val="005901B1"/>
    <w:rsid w:val="005966B6"/>
    <w:rsid w:val="005A4C87"/>
    <w:rsid w:val="005B2D9F"/>
    <w:rsid w:val="005B5496"/>
    <w:rsid w:val="005C222C"/>
    <w:rsid w:val="005D289A"/>
    <w:rsid w:val="005D40E2"/>
    <w:rsid w:val="005D613C"/>
    <w:rsid w:val="005D704F"/>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6352"/>
    <w:rsid w:val="00637F1C"/>
    <w:rsid w:val="00641823"/>
    <w:rsid w:val="00645581"/>
    <w:rsid w:val="00646C8D"/>
    <w:rsid w:val="006631EF"/>
    <w:rsid w:val="006637AB"/>
    <w:rsid w:val="00664933"/>
    <w:rsid w:val="00665B58"/>
    <w:rsid w:val="006668F4"/>
    <w:rsid w:val="00667E68"/>
    <w:rsid w:val="006702C1"/>
    <w:rsid w:val="0067306C"/>
    <w:rsid w:val="00673849"/>
    <w:rsid w:val="00673947"/>
    <w:rsid w:val="00674500"/>
    <w:rsid w:val="00675AF6"/>
    <w:rsid w:val="006776E6"/>
    <w:rsid w:val="00680FDB"/>
    <w:rsid w:val="0068261B"/>
    <w:rsid w:val="006838CA"/>
    <w:rsid w:val="0068584A"/>
    <w:rsid w:val="00685856"/>
    <w:rsid w:val="00694A2B"/>
    <w:rsid w:val="006A01E8"/>
    <w:rsid w:val="006A2CBE"/>
    <w:rsid w:val="006A65B4"/>
    <w:rsid w:val="006A7C6A"/>
    <w:rsid w:val="006B09AB"/>
    <w:rsid w:val="006B3941"/>
    <w:rsid w:val="006B528E"/>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365B"/>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5330"/>
    <w:rsid w:val="00797EC6"/>
    <w:rsid w:val="007A7678"/>
    <w:rsid w:val="007A7BF8"/>
    <w:rsid w:val="007B1D68"/>
    <w:rsid w:val="007B2713"/>
    <w:rsid w:val="007C0F95"/>
    <w:rsid w:val="007C4EE8"/>
    <w:rsid w:val="007C5308"/>
    <w:rsid w:val="007C5C89"/>
    <w:rsid w:val="007D07F2"/>
    <w:rsid w:val="007D0AE7"/>
    <w:rsid w:val="007D0CAE"/>
    <w:rsid w:val="007D10A2"/>
    <w:rsid w:val="007D2E90"/>
    <w:rsid w:val="007D4D60"/>
    <w:rsid w:val="007D743C"/>
    <w:rsid w:val="007E1CBC"/>
    <w:rsid w:val="007E236C"/>
    <w:rsid w:val="007E578C"/>
    <w:rsid w:val="007E6E4B"/>
    <w:rsid w:val="007E71BD"/>
    <w:rsid w:val="007F163F"/>
    <w:rsid w:val="007F203C"/>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778"/>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B10"/>
    <w:rsid w:val="008E480C"/>
    <w:rsid w:val="008F02B9"/>
    <w:rsid w:val="008F14FB"/>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6AA"/>
    <w:rsid w:val="00962C3B"/>
    <w:rsid w:val="0096355E"/>
    <w:rsid w:val="00963A80"/>
    <w:rsid w:val="00964370"/>
    <w:rsid w:val="00971C97"/>
    <w:rsid w:val="00975249"/>
    <w:rsid w:val="00981F15"/>
    <w:rsid w:val="00982E89"/>
    <w:rsid w:val="00984171"/>
    <w:rsid w:val="0098585F"/>
    <w:rsid w:val="0098680D"/>
    <w:rsid w:val="0098691C"/>
    <w:rsid w:val="00987426"/>
    <w:rsid w:val="0098784B"/>
    <w:rsid w:val="009917B8"/>
    <w:rsid w:val="00994CA7"/>
    <w:rsid w:val="009A0A5A"/>
    <w:rsid w:val="009A1534"/>
    <w:rsid w:val="009A3892"/>
    <w:rsid w:val="009A4095"/>
    <w:rsid w:val="009A41FD"/>
    <w:rsid w:val="009A4825"/>
    <w:rsid w:val="009B0C80"/>
    <w:rsid w:val="009C2354"/>
    <w:rsid w:val="009C265A"/>
    <w:rsid w:val="009C5A79"/>
    <w:rsid w:val="009C792D"/>
    <w:rsid w:val="009D0B28"/>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50198"/>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A78"/>
    <w:rsid w:val="00AC1AE5"/>
    <w:rsid w:val="00AD7482"/>
    <w:rsid w:val="00AD7F0D"/>
    <w:rsid w:val="00AE0F31"/>
    <w:rsid w:val="00AE1D9B"/>
    <w:rsid w:val="00AE1F7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6D62"/>
    <w:rsid w:val="00B67F5C"/>
    <w:rsid w:val="00B73AC7"/>
    <w:rsid w:val="00B757A6"/>
    <w:rsid w:val="00B81A6B"/>
    <w:rsid w:val="00B834B7"/>
    <w:rsid w:val="00B871DD"/>
    <w:rsid w:val="00B92D42"/>
    <w:rsid w:val="00B93190"/>
    <w:rsid w:val="00B93DD6"/>
    <w:rsid w:val="00BA2A23"/>
    <w:rsid w:val="00BB040B"/>
    <w:rsid w:val="00BB07D3"/>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45D02"/>
    <w:rsid w:val="00C53985"/>
    <w:rsid w:val="00C54D46"/>
    <w:rsid w:val="00C5593B"/>
    <w:rsid w:val="00C56C19"/>
    <w:rsid w:val="00C56C9D"/>
    <w:rsid w:val="00C66072"/>
    <w:rsid w:val="00C668C9"/>
    <w:rsid w:val="00C6750D"/>
    <w:rsid w:val="00C716C7"/>
    <w:rsid w:val="00C71751"/>
    <w:rsid w:val="00C81FFD"/>
    <w:rsid w:val="00C8265F"/>
    <w:rsid w:val="00C8600F"/>
    <w:rsid w:val="00C90400"/>
    <w:rsid w:val="00C91397"/>
    <w:rsid w:val="00C92BD2"/>
    <w:rsid w:val="00C93BEE"/>
    <w:rsid w:val="00CA0EBE"/>
    <w:rsid w:val="00CA45AC"/>
    <w:rsid w:val="00CA775C"/>
    <w:rsid w:val="00CC0F7B"/>
    <w:rsid w:val="00CC4FB3"/>
    <w:rsid w:val="00CC70CB"/>
    <w:rsid w:val="00CD29C4"/>
    <w:rsid w:val="00CD4FF0"/>
    <w:rsid w:val="00CD5008"/>
    <w:rsid w:val="00CE0CEC"/>
    <w:rsid w:val="00CE4878"/>
    <w:rsid w:val="00CE541B"/>
    <w:rsid w:val="00CE6188"/>
    <w:rsid w:val="00CE72C8"/>
    <w:rsid w:val="00CF06F4"/>
    <w:rsid w:val="00CF4536"/>
    <w:rsid w:val="00CF753A"/>
    <w:rsid w:val="00D0302C"/>
    <w:rsid w:val="00D15528"/>
    <w:rsid w:val="00D15590"/>
    <w:rsid w:val="00D23DC0"/>
    <w:rsid w:val="00D25095"/>
    <w:rsid w:val="00D30C40"/>
    <w:rsid w:val="00D3122E"/>
    <w:rsid w:val="00D31311"/>
    <w:rsid w:val="00D34392"/>
    <w:rsid w:val="00D420BB"/>
    <w:rsid w:val="00D424EE"/>
    <w:rsid w:val="00D4659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865A1"/>
    <w:rsid w:val="00D91176"/>
    <w:rsid w:val="00D920B8"/>
    <w:rsid w:val="00D9475C"/>
    <w:rsid w:val="00D97397"/>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3B86"/>
    <w:rsid w:val="00E07904"/>
    <w:rsid w:val="00E1090D"/>
    <w:rsid w:val="00E137FE"/>
    <w:rsid w:val="00E166F0"/>
    <w:rsid w:val="00E2162E"/>
    <w:rsid w:val="00E26372"/>
    <w:rsid w:val="00E27341"/>
    <w:rsid w:val="00E31F35"/>
    <w:rsid w:val="00E33208"/>
    <w:rsid w:val="00E34A78"/>
    <w:rsid w:val="00E37E4F"/>
    <w:rsid w:val="00E4355D"/>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B0B4E"/>
    <w:rsid w:val="00EB165D"/>
    <w:rsid w:val="00EB32C0"/>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220E"/>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A26A3"/>
    <w:rsid w:val="00FA2E38"/>
    <w:rsid w:val="00FA53D6"/>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075795604EAE03CAD8E3452D3E27B955D5ADC5A9BA133B4F61EAF06pDF3H" TargetMode="External"/><Relationship Id="rId13" Type="http://schemas.openxmlformats.org/officeDocument/2006/relationships/hyperlink" Target="consultantplus://offline/ref=CF2075795604EAE03CAD8E3452D3E27B955D5ADC5A9CA133B4F61EAF06pDF3H" TargetMode="External"/><Relationship Id="rId18" Type="http://schemas.openxmlformats.org/officeDocument/2006/relationships/hyperlink" Target="consultantplus://offline/ref=4877D9329D1ED507F78C7EB7FE26D5DB4F90AADD2DF0D9640986477D154531FAD5E464E6C1D4IAe8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F2075795604EAE03CAD8E3452D3E27B955D5ADC5A9BA133B4F61EAF06pDF3H" TargetMode="External"/><Relationship Id="rId17" Type="http://schemas.openxmlformats.org/officeDocument/2006/relationships/hyperlink" Target="consultantplus://offline/ref=4877D9329D1ED507F78C7EB7FE26D5DB4F90AADD2DF0D9640986477D154531FAD5E464E6CED6IAe9H" TargetMode="External"/><Relationship Id="rId2" Type="http://schemas.openxmlformats.org/officeDocument/2006/relationships/numbering" Target="numbering.xml"/><Relationship Id="rId16" Type="http://schemas.openxmlformats.org/officeDocument/2006/relationships/hyperlink" Target="consultantplus://offline/main?base=LAW;n=112715;fld=134;dst=10037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webSettings" Target="webSettings.xml"/><Relationship Id="rId15" Type="http://schemas.openxmlformats.org/officeDocument/2006/relationships/hyperlink" Target="consultantplus://offline/ref=AB669C442A7E3E048E4B69D5BDA2D8E2CBCB74D56159E7538842823790ECF1A70855DA075ED2o8p5N" TargetMode="External"/><Relationship Id="rId10" Type="http://schemas.openxmlformats.org/officeDocument/2006/relationships/hyperlink" Target="consultantplus://offline/ref=CF2075795604EAE03CAD8E3452D3E27B955D5ADC5A9EA133B4F61EAF06pDF3H" TargetMode="External"/><Relationship Id="rId19" Type="http://schemas.openxmlformats.org/officeDocument/2006/relationships/hyperlink" Target="consultantplus://offline/ref=B52EC92D4FBEBD74F31AC969F0CB1814FBB503137674C50866F10342A9aAwCO" TargetMode="External"/><Relationship Id="rId4" Type="http://schemas.openxmlformats.org/officeDocument/2006/relationships/settings" Target="settings.xml"/><Relationship Id="rId9" Type="http://schemas.openxmlformats.org/officeDocument/2006/relationships/hyperlink" Target="consultantplus://offline/ref=CF2075795604EAE03CAD8E3452D3E27B955D5ADC5A9CA133B4F61EAF06pDF3H" TargetMode="External"/><Relationship Id="rId14" Type="http://schemas.openxmlformats.org/officeDocument/2006/relationships/hyperlink" Target="consultantplus://offline/ref=CF2075795604EAE03CAD8E3452D3E27B955D5ADC5A9EA133B4F61EAF06pDF3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1187D-8A9D-4267-815B-A40340DEF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25575</Words>
  <Characters>145782</Characters>
  <Application>Microsoft Office Word</Application>
  <DocSecurity>0</DocSecurity>
  <Lines>1214</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6</cp:revision>
  <cp:lastPrinted>2015-10-30T14:00:00Z</cp:lastPrinted>
  <dcterms:created xsi:type="dcterms:W3CDTF">2016-05-17T11:08:00Z</dcterms:created>
  <dcterms:modified xsi:type="dcterms:W3CDTF">2016-05-27T10:19:00Z</dcterms:modified>
</cp:coreProperties>
</file>