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8A" w:rsidRPr="008B203A" w:rsidRDefault="0052218A" w:rsidP="008B203A">
      <w:pPr>
        <w:jc w:val="center"/>
        <w:rPr>
          <w:b/>
          <w:sz w:val="28"/>
          <w:szCs w:val="28"/>
          <w:lang w:val="en-US"/>
        </w:rPr>
      </w:pPr>
    </w:p>
    <w:p w:rsidR="0052218A" w:rsidRPr="000A4A9C" w:rsidRDefault="0052218A" w:rsidP="003244C4">
      <w:pPr>
        <w:jc w:val="center"/>
        <w:rPr>
          <w:caps/>
          <w:sz w:val="36"/>
          <w:szCs w:val="36"/>
        </w:rPr>
      </w:pPr>
      <w:r w:rsidRPr="000A4A9C">
        <w:rPr>
          <w:caps/>
          <w:sz w:val="36"/>
          <w:szCs w:val="36"/>
        </w:rPr>
        <w:t xml:space="preserve">РЕШЕНИЕ </w:t>
      </w:r>
    </w:p>
    <w:p w:rsidR="0052218A" w:rsidRPr="00F9760D" w:rsidRDefault="0052218A" w:rsidP="008B203A">
      <w:pPr>
        <w:rPr>
          <w:b/>
          <w:caps/>
          <w:sz w:val="36"/>
          <w:szCs w:val="36"/>
        </w:rPr>
      </w:pPr>
    </w:p>
    <w:p w:rsidR="0052218A" w:rsidRPr="000A4A9C" w:rsidRDefault="0052218A" w:rsidP="003244C4">
      <w:pPr>
        <w:jc w:val="center"/>
        <w:rPr>
          <w:b/>
          <w:caps/>
          <w:sz w:val="28"/>
          <w:szCs w:val="28"/>
        </w:rPr>
      </w:pPr>
      <w:r w:rsidRPr="000A4A9C">
        <w:rPr>
          <w:b/>
          <w:caps/>
          <w:sz w:val="28"/>
          <w:szCs w:val="28"/>
        </w:rPr>
        <w:t xml:space="preserve">Совета </w:t>
      </w:r>
      <w:r>
        <w:rPr>
          <w:b/>
          <w:caps/>
          <w:sz w:val="28"/>
          <w:szCs w:val="28"/>
        </w:rPr>
        <w:t xml:space="preserve">НОВОЯСЕНСКОГО </w:t>
      </w:r>
      <w:r w:rsidRPr="000A4A9C">
        <w:rPr>
          <w:b/>
          <w:caps/>
          <w:sz w:val="28"/>
          <w:szCs w:val="28"/>
        </w:rPr>
        <w:t>сельского поселения</w:t>
      </w:r>
    </w:p>
    <w:p w:rsidR="0052218A" w:rsidRPr="000A4A9C" w:rsidRDefault="0052218A" w:rsidP="003244C4">
      <w:pPr>
        <w:jc w:val="center"/>
        <w:rPr>
          <w:b/>
          <w:caps/>
          <w:sz w:val="28"/>
          <w:szCs w:val="28"/>
        </w:rPr>
      </w:pPr>
      <w:r w:rsidRPr="000A4A9C">
        <w:rPr>
          <w:b/>
          <w:caps/>
          <w:sz w:val="28"/>
          <w:szCs w:val="28"/>
        </w:rPr>
        <w:t>Староминского района</w:t>
      </w:r>
    </w:p>
    <w:p w:rsidR="0052218A" w:rsidRPr="00F9760D" w:rsidRDefault="0052218A" w:rsidP="008B203A">
      <w:pPr>
        <w:rPr>
          <w:b/>
          <w:bCs/>
          <w:sz w:val="28"/>
          <w:szCs w:val="28"/>
        </w:rPr>
      </w:pPr>
    </w:p>
    <w:p w:rsidR="0052218A" w:rsidRPr="000A4A9C" w:rsidRDefault="0052218A" w:rsidP="003244C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0A4A9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18.11.2016 г.</w:t>
      </w:r>
      <w:r w:rsidRPr="000A4A9C">
        <w:rPr>
          <w:bCs/>
          <w:sz w:val="28"/>
          <w:szCs w:val="28"/>
        </w:rPr>
        <w:t xml:space="preserve">                                                               </w:t>
      </w:r>
      <w:r>
        <w:rPr>
          <w:bCs/>
          <w:sz w:val="28"/>
          <w:szCs w:val="28"/>
        </w:rPr>
        <w:t xml:space="preserve">                 </w:t>
      </w:r>
      <w:r w:rsidRPr="000A4A9C">
        <w:rPr>
          <w:bCs/>
          <w:sz w:val="28"/>
          <w:szCs w:val="28"/>
        </w:rPr>
        <w:t xml:space="preserve">    № </w:t>
      </w:r>
      <w:r>
        <w:rPr>
          <w:bCs/>
          <w:sz w:val="28"/>
          <w:szCs w:val="28"/>
        </w:rPr>
        <w:t>23.6</w:t>
      </w:r>
    </w:p>
    <w:p w:rsidR="0052218A" w:rsidRDefault="0052218A" w:rsidP="00F9760D">
      <w:pPr>
        <w:pStyle w:val="af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ст. Новоясенская</w:t>
      </w:r>
    </w:p>
    <w:p w:rsidR="0052218A" w:rsidRDefault="0052218A" w:rsidP="006722DD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2218A" w:rsidRPr="000E2249" w:rsidRDefault="0052218A" w:rsidP="006722DD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2218A" w:rsidRPr="000E2249" w:rsidRDefault="0052218A" w:rsidP="00D93B4D">
      <w:pPr>
        <w:pStyle w:val="a3"/>
        <w:rPr>
          <w:bCs w:val="0"/>
          <w:szCs w:val="28"/>
        </w:rPr>
      </w:pPr>
      <w:r w:rsidRPr="000E2249">
        <w:rPr>
          <w:bCs w:val="0"/>
          <w:szCs w:val="28"/>
        </w:rPr>
        <w:t xml:space="preserve">Об утверждении Положения о порядке владения, пользования и распоряжения муниципальным имуществом </w:t>
      </w:r>
    </w:p>
    <w:p w:rsidR="0052218A" w:rsidRPr="000E2249" w:rsidRDefault="0052218A" w:rsidP="00D93B4D">
      <w:pPr>
        <w:pStyle w:val="a3"/>
        <w:rPr>
          <w:bCs w:val="0"/>
          <w:szCs w:val="28"/>
        </w:rPr>
      </w:pPr>
      <w:r>
        <w:rPr>
          <w:bCs w:val="0"/>
          <w:szCs w:val="28"/>
        </w:rPr>
        <w:t xml:space="preserve">Новоясенского </w:t>
      </w:r>
      <w:r w:rsidRPr="000E2249">
        <w:rPr>
          <w:bCs w:val="0"/>
          <w:szCs w:val="28"/>
        </w:rPr>
        <w:t xml:space="preserve">сельского поселения </w:t>
      </w:r>
    </w:p>
    <w:p w:rsidR="0052218A" w:rsidRPr="000E2249" w:rsidRDefault="0052218A" w:rsidP="00F645D7">
      <w:pPr>
        <w:pStyle w:val="a3"/>
        <w:rPr>
          <w:bCs w:val="0"/>
          <w:szCs w:val="28"/>
        </w:rPr>
      </w:pPr>
      <w:r>
        <w:rPr>
          <w:bCs w:val="0"/>
          <w:szCs w:val="28"/>
        </w:rPr>
        <w:t>Староминского</w:t>
      </w:r>
      <w:r w:rsidRPr="000E2249">
        <w:rPr>
          <w:bCs w:val="0"/>
          <w:szCs w:val="28"/>
        </w:rPr>
        <w:t xml:space="preserve"> района</w:t>
      </w:r>
    </w:p>
    <w:p w:rsidR="0052218A" w:rsidRPr="000E2249" w:rsidRDefault="0052218A" w:rsidP="00B22E2C">
      <w:pPr>
        <w:rPr>
          <w:b/>
          <w:bCs/>
          <w:sz w:val="28"/>
          <w:szCs w:val="28"/>
        </w:rPr>
      </w:pPr>
    </w:p>
    <w:p w:rsidR="0052218A" w:rsidRPr="000E2249" w:rsidRDefault="0052218A" w:rsidP="00233A61"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</w:t>
      </w:r>
      <w:r w:rsidRPr="000E2249">
        <w:rPr>
          <w:sz w:val="28"/>
          <w:szCs w:val="28"/>
        </w:rPr>
        <w:t xml:space="preserve">уководствуясь Федеральным законом от 6 октября 2003 года № 131-ФЗ «Об общих принципах организации местного самоуправления в Российской Федерации», Федеральным законом от 21.01.2001 года № 178 «О приватизации государственного и муниципального имущества», Уставом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Совет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</w:t>
      </w:r>
      <w:r w:rsidRPr="000E2249">
        <w:rPr>
          <w:b/>
          <w:bCs/>
          <w:sz w:val="28"/>
          <w:szCs w:val="28"/>
        </w:rPr>
        <w:t xml:space="preserve"> </w:t>
      </w:r>
      <w:r w:rsidRPr="006A7645">
        <w:rPr>
          <w:bCs/>
          <w:sz w:val="28"/>
          <w:szCs w:val="28"/>
        </w:rPr>
        <w:t xml:space="preserve">р </w:t>
      </w:r>
      <w:r w:rsidRPr="000E224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Pr="000E2249">
        <w:rPr>
          <w:bCs/>
          <w:sz w:val="28"/>
          <w:szCs w:val="28"/>
        </w:rPr>
        <w:t>ш</w:t>
      </w:r>
      <w:r>
        <w:rPr>
          <w:bCs/>
          <w:sz w:val="28"/>
          <w:szCs w:val="28"/>
        </w:rPr>
        <w:t xml:space="preserve"> </w:t>
      </w:r>
      <w:r w:rsidRPr="000E224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0E2249">
        <w:rPr>
          <w:bCs/>
          <w:sz w:val="28"/>
          <w:szCs w:val="28"/>
        </w:rPr>
        <w:t>л:</w:t>
      </w:r>
    </w:p>
    <w:p w:rsidR="0052218A" w:rsidRPr="00B42063" w:rsidRDefault="0052218A" w:rsidP="00B42063">
      <w:pPr>
        <w:pStyle w:val="af0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bookmarkStart w:id="0" w:name="sub_1"/>
      <w:r w:rsidRPr="00B42063">
        <w:rPr>
          <w:sz w:val="28"/>
          <w:szCs w:val="28"/>
        </w:rPr>
        <w:t xml:space="preserve">Утвердить </w:t>
      </w:r>
      <w:hyperlink w:anchor="sub_1000" w:history="1">
        <w:r w:rsidRPr="00B42063">
          <w:rPr>
            <w:rStyle w:val="a7"/>
            <w:b w:val="0"/>
            <w:color w:val="auto"/>
            <w:sz w:val="28"/>
            <w:szCs w:val="28"/>
          </w:rPr>
          <w:t>Положение</w:t>
        </w:r>
      </w:hyperlink>
      <w:r w:rsidRPr="00B42063">
        <w:rPr>
          <w:b/>
          <w:sz w:val="28"/>
          <w:szCs w:val="28"/>
        </w:rPr>
        <w:t xml:space="preserve"> </w:t>
      </w:r>
      <w:r w:rsidRPr="00B42063">
        <w:rPr>
          <w:sz w:val="28"/>
          <w:szCs w:val="28"/>
        </w:rPr>
        <w:t>о порядке владения, пользования и распоряжения муниципальным имуществом Новоясенского сельского поселения Староминского района (прилагается).</w:t>
      </w:r>
    </w:p>
    <w:bookmarkEnd w:id="0"/>
    <w:p w:rsidR="0052218A" w:rsidRPr="0086358F" w:rsidRDefault="0052218A" w:rsidP="00C0184D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6358F">
        <w:rPr>
          <w:rFonts w:ascii="Times New Roman" w:hAnsi="Times New Roman"/>
          <w:sz w:val="28"/>
          <w:szCs w:val="28"/>
          <w:lang w:eastAsia="zh-CN"/>
        </w:rPr>
        <w:t xml:space="preserve">2. Контроль за выполнением решения возложить на комиссию по вопросам агропромышленного комплекса, экологии, имущественных и земельных отношений и правовым вопросам Совета </w:t>
      </w:r>
      <w:r>
        <w:rPr>
          <w:rFonts w:ascii="Times New Roman" w:hAnsi="Times New Roman"/>
          <w:sz w:val="28"/>
          <w:szCs w:val="28"/>
          <w:lang w:eastAsia="zh-CN"/>
        </w:rPr>
        <w:t xml:space="preserve">Новоясенского </w:t>
      </w:r>
      <w:r w:rsidRPr="0086358F">
        <w:rPr>
          <w:rFonts w:ascii="Times New Roman" w:hAnsi="Times New Roman"/>
          <w:sz w:val="28"/>
          <w:szCs w:val="28"/>
          <w:lang w:eastAsia="zh-CN"/>
        </w:rPr>
        <w:t xml:space="preserve">сельского поселения </w:t>
      </w:r>
      <w:r w:rsidRPr="005D6B61">
        <w:rPr>
          <w:rFonts w:ascii="Times New Roman" w:hAnsi="Times New Roman"/>
          <w:color w:val="000000"/>
          <w:sz w:val="28"/>
          <w:szCs w:val="28"/>
          <w:lang w:eastAsia="zh-CN"/>
        </w:rPr>
        <w:t>Староминского района (Галась И.Г).</w:t>
      </w:r>
    </w:p>
    <w:p w:rsidR="0052218A" w:rsidRDefault="0052218A" w:rsidP="00C0184D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  <w:r w:rsidRPr="0086358F">
        <w:rPr>
          <w:rFonts w:ascii="Times New Roman" w:hAnsi="Times New Roman"/>
          <w:sz w:val="28"/>
          <w:lang w:eastAsia="zh-CN"/>
        </w:rPr>
        <w:t xml:space="preserve">3. Настоящее решение вступает в силу со дня </w:t>
      </w:r>
      <w:r>
        <w:rPr>
          <w:rFonts w:ascii="Times New Roman" w:hAnsi="Times New Roman"/>
          <w:sz w:val="28"/>
          <w:lang w:eastAsia="zh-CN"/>
        </w:rPr>
        <w:t xml:space="preserve"> </w:t>
      </w:r>
      <w:r w:rsidRPr="0086358F">
        <w:rPr>
          <w:rFonts w:ascii="Times New Roman" w:hAnsi="Times New Roman"/>
          <w:sz w:val="28"/>
          <w:lang w:eastAsia="zh-CN"/>
        </w:rPr>
        <w:t>обнародования.</w:t>
      </w:r>
    </w:p>
    <w:p w:rsidR="0052218A" w:rsidRDefault="0052218A" w:rsidP="00C0184D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</w:p>
    <w:p w:rsidR="0052218A" w:rsidRPr="00F9760D" w:rsidRDefault="0052218A" w:rsidP="00C0184D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</w:p>
    <w:p w:rsidR="0052218A" w:rsidRPr="00F9760D" w:rsidRDefault="0052218A" w:rsidP="00C0184D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</w:p>
    <w:p w:rsidR="0052218A" w:rsidRPr="002C205C" w:rsidRDefault="0052218A" w:rsidP="00C0184D">
      <w:pPr>
        <w:keepNext/>
        <w:numPr>
          <w:ilvl w:val="3"/>
          <w:numId w:val="0"/>
        </w:numPr>
        <w:tabs>
          <w:tab w:val="num" w:pos="0"/>
        </w:tabs>
        <w:suppressAutoHyphens/>
        <w:jc w:val="both"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Новоясенского </w:t>
      </w:r>
      <w:r w:rsidRPr="002C205C">
        <w:rPr>
          <w:sz w:val="28"/>
          <w:szCs w:val="28"/>
          <w:lang w:eastAsia="zh-CN"/>
        </w:rPr>
        <w:t xml:space="preserve">сельского поселения </w:t>
      </w:r>
    </w:p>
    <w:p w:rsidR="0052218A" w:rsidRPr="002C205C" w:rsidRDefault="0052218A" w:rsidP="00C0184D">
      <w:pPr>
        <w:keepNext/>
        <w:numPr>
          <w:ilvl w:val="3"/>
          <w:numId w:val="0"/>
        </w:numPr>
        <w:tabs>
          <w:tab w:val="num" w:pos="0"/>
        </w:tabs>
        <w:suppressAutoHyphens/>
        <w:ind w:left="864" w:hanging="864"/>
        <w:jc w:val="both"/>
        <w:outlineLvl w:val="3"/>
        <w:rPr>
          <w:sz w:val="28"/>
          <w:szCs w:val="28"/>
          <w:lang w:eastAsia="zh-CN"/>
        </w:rPr>
      </w:pPr>
      <w:r w:rsidRPr="002C205C">
        <w:rPr>
          <w:sz w:val="28"/>
          <w:szCs w:val="28"/>
          <w:lang w:eastAsia="zh-CN"/>
        </w:rPr>
        <w:t>Староминского района                                                                 А.</w:t>
      </w:r>
      <w:r>
        <w:rPr>
          <w:sz w:val="28"/>
          <w:szCs w:val="28"/>
          <w:lang w:eastAsia="zh-CN"/>
        </w:rPr>
        <w:t>А. Кропачев</w:t>
      </w:r>
    </w:p>
    <w:p w:rsidR="0052218A" w:rsidRPr="00F9760D" w:rsidRDefault="0052218A" w:rsidP="00E77C36">
      <w:pPr>
        <w:jc w:val="both"/>
        <w:rPr>
          <w:sz w:val="28"/>
          <w:szCs w:val="28"/>
        </w:rPr>
      </w:pPr>
    </w:p>
    <w:p w:rsidR="0052218A" w:rsidRPr="00F9760D" w:rsidRDefault="0052218A" w:rsidP="00E77C36">
      <w:pPr>
        <w:jc w:val="both"/>
        <w:rPr>
          <w:sz w:val="28"/>
          <w:szCs w:val="28"/>
        </w:rPr>
      </w:pPr>
    </w:p>
    <w:p w:rsidR="0052218A" w:rsidRPr="00F9760D" w:rsidRDefault="0052218A" w:rsidP="00E77C36">
      <w:pPr>
        <w:jc w:val="both"/>
        <w:rPr>
          <w:sz w:val="28"/>
          <w:szCs w:val="28"/>
        </w:rPr>
      </w:pPr>
    </w:p>
    <w:p w:rsidR="0052218A" w:rsidRPr="00F9760D" w:rsidRDefault="0052218A" w:rsidP="00E77C36">
      <w:pPr>
        <w:jc w:val="both"/>
        <w:rPr>
          <w:sz w:val="28"/>
          <w:szCs w:val="28"/>
        </w:rPr>
      </w:pPr>
    </w:p>
    <w:p w:rsidR="0052218A" w:rsidRPr="00F9760D" w:rsidRDefault="0052218A" w:rsidP="00E77C36">
      <w:pPr>
        <w:jc w:val="both"/>
        <w:rPr>
          <w:sz w:val="28"/>
          <w:szCs w:val="28"/>
        </w:rPr>
      </w:pPr>
    </w:p>
    <w:p w:rsidR="0052218A" w:rsidRDefault="0052218A" w:rsidP="00FF4448">
      <w:pPr>
        <w:pStyle w:val="6"/>
        <w:jc w:val="center"/>
        <w:rPr>
          <w:rFonts w:ascii="Times New Roman" w:hAnsi="Times New Roman"/>
          <w:sz w:val="28"/>
          <w:szCs w:val="28"/>
        </w:rPr>
      </w:pPr>
    </w:p>
    <w:p w:rsidR="0052218A" w:rsidRDefault="0052218A" w:rsidP="00FF4448">
      <w:pPr>
        <w:pStyle w:val="6"/>
        <w:jc w:val="center"/>
        <w:rPr>
          <w:rFonts w:ascii="Times New Roman" w:hAnsi="Times New Roman"/>
          <w:sz w:val="28"/>
          <w:szCs w:val="28"/>
        </w:rPr>
      </w:pPr>
    </w:p>
    <w:p w:rsidR="0052218A" w:rsidRDefault="0052218A" w:rsidP="00FF4448">
      <w:pPr>
        <w:pStyle w:val="6"/>
        <w:jc w:val="center"/>
        <w:rPr>
          <w:rFonts w:ascii="Times New Roman" w:hAnsi="Times New Roman"/>
          <w:sz w:val="28"/>
          <w:szCs w:val="28"/>
        </w:rPr>
      </w:pPr>
    </w:p>
    <w:p w:rsidR="0052218A" w:rsidRPr="000E0939" w:rsidRDefault="0052218A" w:rsidP="00FF4448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0E0939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52218A" w:rsidRPr="000E0939" w:rsidRDefault="0052218A" w:rsidP="00FF4448">
      <w:pPr>
        <w:jc w:val="center"/>
        <w:rPr>
          <w:sz w:val="28"/>
          <w:szCs w:val="28"/>
        </w:rPr>
      </w:pPr>
      <w:r w:rsidRPr="000E0939">
        <w:rPr>
          <w:sz w:val="28"/>
          <w:szCs w:val="28"/>
        </w:rPr>
        <w:t xml:space="preserve">проекта решения Совета </w:t>
      </w:r>
      <w:r>
        <w:rPr>
          <w:sz w:val="28"/>
          <w:szCs w:val="28"/>
        </w:rPr>
        <w:t xml:space="preserve">Новоясенского </w:t>
      </w:r>
      <w:r w:rsidRPr="000E0939">
        <w:rPr>
          <w:sz w:val="28"/>
          <w:szCs w:val="28"/>
        </w:rPr>
        <w:t xml:space="preserve">сельского поселения Староминского района от _____________2016  № _________ </w:t>
      </w:r>
    </w:p>
    <w:p w:rsidR="0052218A" w:rsidRPr="00FF4448" w:rsidRDefault="0052218A" w:rsidP="00FF4448">
      <w:pPr>
        <w:pStyle w:val="a3"/>
        <w:rPr>
          <w:b w:val="0"/>
          <w:bCs w:val="0"/>
          <w:szCs w:val="28"/>
        </w:rPr>
      </w:pPr>
      <w:r w:rsidRPr="00FF4448">
        <w:rPr>
          <w:b w:val="0"/>
          <w:bCs w:val="0"/>
          <w:szCs w:val="28"/>
        </w:rPr>
        <w:t xml:space="preserve">«Об утверждении Положения о порядке владения, пользования и распоряжения муниципальным имуществом </w:t>
      </w:r>
    </w:p>
    <w:p w:rsidR="0052218A" w:rsidRPr="00FF4448" w:rsidRDefault="0052218A" w:rsidP="00FF4448">
      <w:pPr>
        <w:pStyle w:val="a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Новоясенского </w:t>
      </w:r>
      <w:r w:rsidRPr="00FF4448">
        <w:rPr>
          <w:b w:val="0"/>
          <w:bCs w:val="0"/>
          <w:szCs w:val="28"/>
        </w:rPr>
        <w:t xml:space="preserve">сельского поселения </w:t>
      </w:r>
    </w:p>
    <w:p w:rsidR="0052218A" w:rsidRPr="00FF4448" w:rsidRDefault="0052218A" w:rsidP="00FF4448">
      <w:pPr>
        <w:jc w:val="center"/>
        <w:rPr>
          <w:sz w:val="28"/>
          <w:szCs w:val="28"/>
        </w:rPr>
      </w:pPr>
      <w:r w:rsidRPr="00FF4448">
        <w:rPr>
          <w:bCs/>
          <w:sz w:val="28"/>
          <w:szCs w:val="28"/>
        </w:rPr>
        <w:t>Староминского района»</w:t>
      </w:r>
    </w:p>
    <w:p w:rsidR="0052218A" w:rsidRPr="000E0939" w:rsidRDefault="0052218A" w:rsidP="00FF4448">
      <w:pPr>
        <w:rPr>
          <w:bCs/>
          <w:sz w:val="28"/>
          <w:szCs w:val="28"/>
        </w:rPr>
      </w:pPr>
    </w:p>
    <w:p w:rsidR="0052218A" w:rsidRPr="000E0939" w:rsidRDefault="0052218A" w:rsidP="00FF4448">
      <w:pPr>
        <w:rPr>
          <w:b/>
          <w:bCs/>
          <w:sz w:val="28"/>
          <w:szCs w:val="28"/>
        </w:rPr>
      </w:pPr>
    </w:p>
    <w:p w:rsidR="0052218A" w:rsidRPr="000E0939" w:rsidRDefault="0052218A" w:rsidP="00FF4448">
      <w:pPr>
        <w:rPr>
          <w:sz w:val="28"/>
          <w:szCs w:val="28"/>
        </w:rPr>
      </w:pPr>
      <w:r w:rsidRPr="000E0939">
        <w:rPr>
          <w:sz w:val="28"/>
          <w:szCs w:val="28"/>
        </w:rPr>
        <w:t xml:space="preserve">Проект внесен: </w:t>
      </w:r>
    </w:p>
    <w:p w:rsidR="0052218A" w:rsidRPr="000E0939" w:rsidRDefault="0052218A" w:rsidP="00FF4448">
      <w:pPr>
        <w:rPr>
          <w:sz w:val="28"/>
          <w:szCs w:val="28"/>
        </w:rPr>
      </w:pPr>
      <w:r w:rsidRPr="000E0939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Новоясенского </w:t>
      </w:r>
      <w:r w:rsidRPr="000E0939">
        <w:rPr>
          <w:sz w:val="28"/>
          <w:szCs w:val="28"/>
        </w:rPr>
        <w:t>сельского поселения</w:t>
      </w:r>
    </w:p>
    <w:p w:rsidR="0052218A" w:rsidRPr="000E0939" w:rsidRDefault="0052218A" w:rsidP="00FF4448">
      <w:pPr>
        <w:ind w:left="851" w:hanging="851"/>
        <w:rPr>
          <w:sz w:val="28"/>
          <w:szCs w:val="28"/>
        </w:rPr>
      </w:pPr>
      <w:r w:rsidRPr="000E0939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            А.А. Кропачев</w:t>
      </w:r>
    </w:p>
    <w:p w:rsidR="0052218A" w:rsidRPr="000E0939" w:rsidRDefault="0052218A" w:rsidP="00FF4448">
      <w:pPr>
        <w:ind w:left="851" w:hanging="851"/>
        <w:rPr>
          <w:sz w:val="28"/>
          <w:szCs w:val="28"/>
        </w:rPr>
      </w:pPr>
    </w:p>
    <w:p w:rsidR="0052218A" w:rsidRPr="000E0939" w:rsidRDefault="0052218A" w:rsidP="00FF4448">
      <w:pPr>
        <w:ind w:left="851" w:hanging="851"/>
        <w:rPr>
          <w:sz w:val="28"/>
          <w:szCs w:val="28"/>
        </w:rPr>
      </w:pPr>
    </w:p>
    <w:p w:rsidR="0052218A" w:rsidRPr="000E0939" w:rsidRDefault="0052218A" w:rsidP="00FF4448">
      <w:pPr>
        <w:suppressAutoHyphens/>
        <w:jc w:val="both"/>
        <w:rPr>
          <w:sz w:val="28"/>
          <w:szCs w:val="28"/>
          <w:lang w:eastAsia="ar-SA"/>
        </w:rPr>
      </w:pPr>
      <w:r w:rsidRPr="000E0939">
        <w:rPr>
          <w:sz w:val="28"/>
          <w:szCs w:val="28"/>
          <w:lang w:eastAsia="ar-SA"/>
        </w:rPr>
        <w:t>Проект подготовлен:</w:t>
      </w:r>
    </w:p>
    <w:p w:rsidR="0052218A" w:rsidRPr="000E0939" w:rsidRDefault="0052218A" w:rsidP="00FF4448">
      <w:pPr>
        <w:suppressAutoHyphens/>
        <w:jc w:val="both"/>
        <w:rPr>
          <w:sz w:val="28"/>
          <w:szCs w:val="28"/>
          <w:lang w:eastAsia="ar-SA"/>
        </w:rPr>
      </w:pPr>
      <w:r w:rsidRPr="000E0939">
        <w:rPr>
          <w:sz w:val="28"/>
          <w:szCs w:val="28"/>
          <w:lang w:eastAsia="ar-SA"/>
        </w:rPr>
        <w:t>ведущий специалист администрации</w:t>
      </w:r>
    </w:p>
    <w:p w:rsidR="0052218A" w:rsidRPr="000E0939" w:rsidRDefault="0052218A" w:rsidP="00FF444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Новоясенского </w:t>
      </w:r>
      <w:r w:rsidRPr="000E0939">
        <w:rPr>
          <w:sz w:val="28"/>
          <w:szCs w:val="28"/>
          <w:lang w:eastAsia="ar-SA"/>
        </w:rPr>
        <w:t xml:space="preserve">сельского поселения                     </w:t>
      </w:r>
      <w:r>
        <w:rPr>
          <w:sz w:val="28"/>
          <w:szCs w:val="28"/>
          <w:lang w:eastAsia="ar-SA"/>
        </w:rPr>
        <w:t xml:space="preserve">                      Г.И. Прудкогляд</w:t>
      </w:r>
    </w:p>
    <w:p w:rsidR="0052218A" w:rsidRPr="000E0939" w:rsidRDefault="0052218A" w:rsidP="00FF4448">
      <w:pPr>
        <w:suppressAutoHyphens/>
        <w:jc w:val="both"/>
        <w:rPr>
          <w:sz w:val="28"/>
          <w:szCs w:val="28"/>
          <w:lang w:eastAsia="ar-SA"/>
        </w:rPr>
      </w:pPr>
      <w:r w:rsidRPr="000E0939">
        <w:rPr>
          <w:sz w:val="28"/>
          <w:szCs w:val="28"/>
          <w:lang w:eastAsia="ar-SA"/>
        </w:rPr>
        <w:t>Староминского района</w:t>
      </w:r>
      <w:r w:rsidRPr="000E0939">
        <w:rPr>
          <w:sz w:val="28"/>
          <w:szCs w:val="28"/>
          <w:lang w:eastAsia="ar-SA"/>
        </w:rPr>
        <w:tab/>
      </w:r>
      <w:r w:rsidRPr="000E0939">
        <w:rPr>
          <w:sz w:val="28"/>
          <w:szCs w:val="28"/>
          <w:lang w:eastAsia="ar-SA"/>
        </w:rPr>
        <w:tab/>
      </w:r>
      <w:r w:rsidRPr="000E0939">
        <w:rPr>
          <w:sz w:val="28"/>
          <w:szCs w:val="28"/>
          <w:lang w:eastAsia="ar-SA"/>
        </w:rPr>
        <w:tab/>
      </w:r>
      <w:r w:rsidRPr="000E0939">
        <w:rPr>
          <w:sz w:val="28"/>
          <w:szCs w:val="28"/>
          <w:lang w:eastAsia="ar-SA"/>
        </w:rPr>
        <w:tab/>
      </w:r>
      <w:r w:rsidRPr="000E0939">
        <w:rPr>
          <w:sz w:val="28"/>
          <w:szCs w:val="28"/>
          <w:lang w:eastAsia="ar-SA"/>
        </w:rPr>
        <w:tab/>
        <w:t xml:space="preserve">       «___»____________2016г.</w:t>
      </w:r>
    </w:p>
    <w:p w:rsidR="0052218A" w:rsidRPr="000E0939" w:rsidRDefault="0052218A" w:rsidP="00FF4448">
      <w:pPr>
        <w:suppressAutoHyphens/>
        <w:jc w:val="right"/>
        <w:rPr>
          <w:sz w:val="28"/>
          <w:szCs w:val="28"/>
          <w:lang w:eastAsia="ar-SA"/>
        </w:rPr>
      </w:pPr>
      <w:r w:rsidRPr="000E0939">
        <w:rPr>
          <w:sz w:val="28"/>
          <w:szCs w:val="28"/>
          <w:lang w:eastAsia="ar-SA"/>
        </w:rPr>
        <w:t xml:space="preserve"> </w:t>
      </w:r>
    </w:p>
    <w:p w:rsidR="0052218A" w:rsidRPr="000E0939" w:rsidRDefault="0052218A" w:rsidP="00FF4448">
      <w:pPr>
        <w:suppressAutoHyphens/>
        <w:rPr>
          <w:sz w:val="28"/>
          <w:szCs w:val="28"/>
          <w:highlight w:val="yellow"/>
          <w:lang w:eastAsia="ar-SA"/>
        </w:rPr>
      </w:pPr>
    </w:p>
    <w:p w:rsidR="0052218A" w:rsidRPr="000E0939" w:rsidRDefault="0052218A" w:rsidP="00FF4448">
      <w:pPr>
        <w:suppressAutoHyphens/>
        <w:jc w:val="both"/>
        <w:rPr>
          <w:sz w:val="28"/>
          <w:szCs w:val="28"/>
          <w:lang w:eastAsia="ar-SA"/>
        </w:rPr>
      </w:pPr>
      <w:r w:rsidRPr="000E0939">
        <w:rPr>
          <w:sz w:val="28"/>
          <w:szCs w:val="28"/>
          <w:lang w:eastAsia="ar-SA"/>
        </w:rPr>
        <w:t>Проект согласован:</w:t>
      </w:r>
    </w:p>
    <w:p w:rsidR="0052218A" w:rsidRPr="000E0939" w:rsidRDefault="0052218A" w:rsidP="00FF444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Главный инспектор</w:t>
      </w:r>
    </w:p>
    <w:p w:rsidR="0052218A" w:rsidRPr="000E0939" w:rsidRDefault="0052218A" w:rsidP="00FF444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Новоясенского </w:t>
      </w:r>
      <w:r w:rsidRPr="000E0939">
        <w:rPr>
          <w:sz w:val="28"/>
          <w:szCs w:val="28"/>
          <w:lang w:eastAsia="ar-SA"/>
        </w:rPr>
        <w:t xml:space="preserve">сельского поселения                     </w:t>
      </w:r>
      <w:r>
        <w:rPr>
          <w:sz w:val="28"/>
          <w:szCs w:val="28"/>
          <w:lang w:eastAsia="ar-SA"/>
        </w:rPr>
        <w:t xml:space="preserve">                       Н</w:t>
      </w:r>
      <w:r w:rsidRPr="000E0939">
        <w:rPr>
          <w:sz w:val="28"/>
          <w:szCs w:val="28"/>
          <w:lang w:eastAsia="ar-SA"/>
        </w:rPr>
        <w:t>.В.</w:t>
      </w:r>
      <w:r>
        <w:rPr>
          <w:sz w:val="28"/>
          <w:szCs w:val="28"/>
          <w:lang w:eastAsia="ar-SA"/>
        </w:rPr>
        <w:t>Столик</w:t>
      </w:r>
    </w:p>
    <w:p w:rsidR="0052218A" w:rsidRPr="000E0939" w:rsidRDefault="0052218A" w:rsidP="00FF4448">
      <w:pPr>
        <w:suppressAutoHyphens/>
        <w:rPr>
          <w:sz w:val="28"/>
          <w:szCs w:val="28"/>
          <w:lang w:eastAsia="ar-SA"/>
        </w:rPr>
      </w:pPr>
      <w:r w:rsidRPr="000E0939">
        <w:rPr>
          <w:sz w:val="28"/>
          <w:szCs w:val="28"/>
          <w:lang w:eastAsia="ar-SA"/>
        </w:rPr>
        <w:t>Староминского района</w:t>
      </w:r>
      <w:r w:rsidRPr="000E0939">
        <w:rPr>
          <w:sz w:val="28"/>
          <w:szCs w:val="28"/>
          <w:lang w:eastAsia="ar-SA"/>
        </w:rPr>
        <w:tab/>
      </w:r>
      <w:r w:rsidRPr="000E0939">
        <w:rPr>
          <w:sz w:val="28"/>
          <w:szCs w:val="28"/>
          <w:lang w:eastAsia="ar-SA"/>
        </w:rPr>
        <w:tab/>
      </w:r>
      <w:r w:rsidRPr="000E0939">
        <w:rPr>
          <w:sz w:val="28"/>
          <w:szCs w:val="28"/>
          <w:lang w:eastAsia="ar-SA"/>
        </w:rPr>
        <w:tab/>
      </w:r>
      <w:r w:rsidRPr="000E0939">
        <w:rPr>
          <w:sz w:val="28"/>
          <w:szCs w:val="28"/>
          <w:lang w:eastAsia="ar-SA"/>
        </w:rPr>
        <w:tab/>
        <w:t xml:space="preserve">                  «___»____________2016г.</w:t>
      </w:r>
    </w:p>
    <w:p w:rsidR="0052218A" w:rsidRDefault="0052218A" w:rsidP="00FF4448">
      <w:pPr>
        <w:suppressAutoHyphens/>
        <w:jc w:val="both"/>
        <w:rPr>
          <w:sz w:val="28"/>
          <w:szCs w:val="28"/>
          <w:lang w:eastAsia="ar-SA"/>
        </w:rPr>
      </w:pPr>
    </w:p>
    <w:p w:rsidR="0052218A" w:rsidRDefault="0052218A" w:rsidP="00FF4448">
      <w:pPr>
        <w:suppressAutoHyphens/>
        <w:jc w:val="both"/>
        <w:rPr>
          <w:sz w:val="28"/>
          <w:szCs w:val="28"/>
          <w:lang w:eastAsia="ar-SA"/>
        </w:rPr>
      </w:pPr>
    </w:p>
    <w:p w:rsidR="0052218A" w:rsidRDefault="0052218A" w:rsidP="00FF4448">
      <w:pPr>
        <w:suppressAutoHyphens/>
        <w:jc w:val="both"/>
        <w:rPr>
          <w:sz w:val="28"/>
          <w:szCs w:val="28"/>
          <w:lang w:eastAsia="ar-SA"/>
        </w:rPr>
      </w:pPr>
    </w:p>
    <w:p w:rsidR="0052218A" w:rsidRPr="008B203A" w:rsidRDefault="0052218A" w:rsidP="00E77C36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48"/>
        <w:gridCol w:w="4822"/>
      </w:tblGrid>
      <w:tr w:rsidR="0052218A" w:rsidTr="00A04F58">
        <w:tc>
          <w:tcPr>
            <w:tcW w:w="4927" w:type="dxa"/>
          </w:tcPr>
          <w:p w:rsidR="0052218A" w:rsidRPr="00A04F58" w:rsidRDefault="0052218A" w:rsidP="00A04F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52218A" w:rsidRPr="00A04F58" w:rsidRDefault="0052218A" w:rsidP="00EE382A">
            <w:pPr>
              <w:rPr>
                <w:sz w:val="28"/>
                <w:szCs w:val="28"/>
              </w:rPr>
            </w:pPr>
          </w:p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  <w:r w:rsidRPr="00A04F58">
              <w:rPr>
                <w:sz w:val="28"/>
                <w:szCs w:val="28"/>
              </w:rPr>
              <w:t>ПРИЛОЖЕНИЕ</w:t>
            </w:r>
          </w:p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  <w:r w:rsidRPr="00A04F58">
              <w:rPr>
                <w:sz w:val="28"/>
                <w:szCs w:val="28"/>
              </w:rPr>
              <w:t>к решению Совета</w:t>
            </w:r>
          </w:p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  <w:r w:rsidRPr="00A04F58">
              <w:rPr>
                <w:sz w:val="28"/>
                <w:szCs w:val="28"/>
              </w:rPr>
              <w:t>Новоясенского сельского поселения</w:t>
            </w:r>
          </w:p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  <w:r w:rsidRPr="00A04F58">
              <w:rPr>
                <w:sz w:val="28"/>
                <w:szCs w:val="28"/>
              </w:rPr>
              <w:t>Староминского района</w:t>
            </w:r>
          </w:p>
          <w:p w:rsidR="0052218A" w:rsidRPr="00A04F58" w:rsidRDefault="0052218A" w:rsidP="00A04F58">
            <w:pPr>
              <w:ind w:firstLine="35"/>
              <w:jc w:val="center"/>
              <w:rPr>
                <w:sz w:val="28"/>
                <w:szCs w:val="28"/>
              </w:rPr>
            </w:pPr>
            <w:r w:rsidRPr="00A04F58">
              <w:rPr>
                <w:sz w:val="28"/>
                <w:szCs w:val="28"/>
              </w:rPr>
              <w:t xml:space="preserve">от </w:t>
            </w:r>
            <w:r w:rsidR="00C3148F">
              <w:rPr>
                <w:sz w:val="28"/>
                <w:szCs w:val="28"/>
              </w:rPr>
              <w:t>18.11.2016 г</w:t>
            </w:r>
            <w:bookmarkStart w:id="1" w:name="_GoBack"/>
            <w:bookmarkEnd w:id="1"/>
            <w:r w:rsidRPr="00A04F58">
              <w:rPr>
                <w:sz w:val="28"/>
                <w:szCs w:val="28"/>
              </w:rPr>
              <w:t xml:space="preserve"> № </w:t>
            </w:r>
            <w:r w:rsidR="00C3148F">
              <w:rPr>
                <w:sz w:val="28"/>
                <w:szCs w:val="28"/>
              </w:rPr>
              <w:t>23.6</w:t>
            </w:r>
          </w:p>
          <w:p w:rsidR="0052218A" w:rsidRPr="00A04F58" w:rsidRDefault="0052218A" w:rsidP="00A04F58">
            <w:pPr>
              <w:jc w:val="right"/>
              <w:rPr>
                <w:sz w:val="28"/>
                <w:szCs w:val="28"/>
              </w:rPr>
            </w:pPr>
          </w:p>
        </w:tc>
      </w:tr>
    </w:tbl>
    <w:p w:rsidR="0052218A" w:rsidRPr="000E2249" w:rsidRDefault="0052218A" w:rsidP="006722DD">
      <w:pPr>
        <w:ind w:firstLine="851"/>
        <w:jc w:val="right"/>
        <w:rPr>
          <w:sz w:val="28"/>
          <w:szCs w:val="28"/>
        </w:rPr>
      </w:pPr>
    </w:p>
    <w:p w:rsidR="0052218A" w:rsidRPr="000E2249" w:rsidRDefault="0052218A" w:rsidP="00E655CE">
      <w:pPr>
        <w:pStyle w:val="1"/>
        <w:rPr>
          <w:rFonts w:ascii="Times New Roman" w:hAnsi="Times New Roman" w:cs="Times New Roman"/>
          <w:sz w:val="28"/>
          <w:szCs w:val="28"/>
        </w:rPr>
      </w:pPr>
      <w:r w:rsidRPr="000E2249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0E224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порядке владения, пользования и распоряжения муниципальным имуществом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Новоясенского </w:t>
      </w:r>
      <w:r w:rsidRPr="000E224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Староминского</w:t>
      </w:r>
      <w:r w:rsidRPr="000E224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0E224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2218A" w:rsidRPr="000E2249" w:rsidRDefault="0052218A" w:rsidP="004D6619">
      <w:pPr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1. Общие положения</w:t>
      </w:r>
    </w:p>
    <w:p w:rsidR="0052218A" w:rsidRPr="000E2249" w:rsidRDefault="0052218A" w:rsidP="004D6619">
      <w:pPr>
        <w:rPr>
          <w:sz w:val="28"/>
          <w:szCs w:val="28"/>
        </w:rPr>
      </w:pP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bookmarkStart w:id="2" w:name="sub_11"/>
      <w:r w:rsidRPr="000E2249">
        <w:rPr>
          <w:sz w:val="28"/>
          <w:szCs w:val="28"/>
        </w:rPr>
        <w:t xml:space="preserve">1.1. Настоящее Положение разработано в соответствии с </w:t>
      </w:r>
      <w:hyperlink r:id="rId8" w:history="1">
        <w:r w:rsidRPr="000E2249">
          <w:rPr>
            <w:rStyle w:val="a7"/>
            <w:b w:val="0"/>
            <w:color w:val="auto"/>
            <w:sz w:val="28"/>
            <w:szCs w:val="28"/>
          </w:rPr>
          <w:t>Конституцией</w:t>
        </w:r>
      </w:hyperlink>
      <w:r w:rsidRPr="000E2249">
        <w:rPr>
          <w:sz w:val="28"/>
          <w:szCs w:val="28"/>
        </w:rPr>
        <w:t xml:space="preserve"> Российской Федерации, действующим законодательством Российской Федерации, </w:t>
      </w:r>
      <w:hyperlink r:id="rId9" w:history="1">
        <w:r w:rsidRPr="000E2249">
          <w:rPr>
            <w:rStyle w:val="a7"/>
            <w:b w:val="0"/>
            <w:color w:val="auto"/>
            <w:sz w:val="28"/>
            <w:szCs w:val="28"/>
          </w:rPr>
          <w:t>Уставом</w:t>
        </w:r>
      </w:hyperlink>
      <w:r w:rsidRPr="000E2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52218A" w:rsidRPr="000E2249" w:rsidRDefault="0052218A" w:rsidP="004D6619">
      <w:pPr>
        <w:ind w:firstLine="851"/>
        <w:jc w:val="both"/>
        <w:rPr>
          <w:b/>
          <w:sz w:val="28"/>
          <w:szCs w:val="28"/>
        </w:rPr>
      </w:pPr>
      <w:bookmarkStart w:id="3" w:name="sub_12"/>
      <w:bookmarkEnd w:id="2"/>
      <w:r w:rsidRPr="000E2249">
        <w:rPr>
          <w:sz w:val="28"/>
          <w:szCs w:val="28"/>
        </w:rPr>
        <w:t xml:space="preserve">1.2. Настоящее Положение устанавливает общие принципы владения, пользования и распоряжения муниципальным имуществом, находящимся в муниципальной собственности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  <w:bookmarkEnd w:id="3"/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1.3. В состав муниципальной собственности, входят средства бюджета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поселения, муниципальных внебюджетных фондов, казна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имущество органов местного самоуправления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муниципальные предприятия, организации и учреждения, другие имущественные комплексы, жилые и нежилые помещения, находящиеся в муниципальной собственности, объекты инженерной инфраструктуры, земельные участки и другие природные ресурсы, переданные в муниципальную собственность в установленном порядке, другое движимое и недвижимое имущество, принадлежащее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на праве собственности.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bookmarkStart w:id="4" w:name="sub_13"/>
      <w:r w:rsidRPr="000E2249">
        <w:rPr>
          <w:sz w:val="28"/>
          <w:szCs w:val="28"/>
        </w:rPr>
        <w:t xml:space="preserve">1.4. Собственность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учитывается в реестре муниципальной собственности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bookmarkStart w:id="5" w:name="sub_14"/>
      <w:bookmarkEnd w:id="4"/>
      <w:r w:rsidRPr="000E2249">
        <w:rPr>
          <w:sz w:val="28"/>
          <w:szCs w:val="28"/>
        </w:rPr>
        <w:t xml:space="preserve">1.5. Интересы собственника муниципального имущества представляет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действующая на основании </w:t>
      </w:r>
      <w:hyperlink r:id="rId10" w:history="1">
        <w:r w:rsidRPr="000E2249">
          <w:rPr>
            <w:rStyle w:val="a7"/>
            <w:b w:val="0"/>
            <w:color w:val="auto"/>
            <w:sz w:val="28"/>
            <w:szCs w:val="28"/>
          </w:rPr>
          <w:t>Устава</w:t>
        </w:r>
      </w:hyperlink>
      <w:r w:rsidRPr="000E224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 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bookmarkStart w:id="6" w:name="sub_15"/>
      <w:bookmarkEnd w:id="5"/>
      <w:r w:rsidRPr="000E2249">
        <w:rPr>
          <w:sz w:val="28"/>
          <w:szCs w:val="28"/>
        </w:rPr>
        <w:t xml:space="preserve">1.6. В отношении объектов муниципальной собственности могут совершаться любые сделки, не противоречащие гражданскому законодательству Российской Федерации, по приватизации, купле-продаже, </w:t>
      </w:r>
      <w:r w:rsidRPr="000E2249">
        <w:rPr>
          <w:sz w:val="28"/>
          <w:szCs w:val="28"/>
        </w:rPr>
        <w:lastRenderedPageBreak/>
        <w:t>аренде (имущественного найма), залоговые сделки, договоры безвозмездного пользования имуществом (ссуды), кредитные договоры (договоры займа), договоры о передаче объектов в доверительное управление (траст), иные сделки, связанные с установлением, изменением и прекращением вещных прав.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bookmarkStart w:id="7" w:name="sub_16"/>
      <w:bookmarkEnd w:id="6"/>
      <w:r w:rsidRPr="000E2249">
        <w:rPr>
          <w:sz w:val="28"/>
          <w:szCs w:val="28"/>
        </w:rPr>
        <w:t xml:space="preserve">1.7. Средства от продажи муниципального имущества, нематериальных активов, арендной платы за сданное в аренду имущество, в том числе находящееся в казне, а также поступление дивидендов по акциям, находящимся в муниципальной собственности, и другие не налоговые доходы учитываются в полном объеме в доходах бюджета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52218A" w:rsidRPr="000E2249" w:rsidRDefault="0052218A" w:rsidP="004D6619">
      <w:pPr>
        <w:ind w:firstLine="851"/>
        <w:jc w:val="center"/>
        <w:rPr>
          <w:b/>
          <w:sz w:val="28"/>
          <w:szCs w:val="28"/>
        </w:rPr>
      </w:pPr>
      <w:bookmarkStart w:id="8" w:name="sub_17"/>
      <w:bookmarkEnd w:id="7"/>
    </w:p>
    <w:p w:rsidR="0052218A" w:rsidRPr="000E2249" w:rsidRDefault="0052218A" w:rsidP="004D6619">
      <w:pPr>
        <w:ind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2. Способы формирования муниципальной собственности</w:t>
      </w:r>
    </w:p>
    <w:p w:rsidR="0052218A" w:rsidRPr="000E2249" w:rsidRDefault="0052218A" w:rsidP="004D6619">
      <w:pPr>
        <w:ind w:firstLine="851"/>
        <w:jc w:val="center"/>
        <w:rPr>
          <w:b/>
          <w:sz w:val="28"/>
          <w:szCs w:val="28"/>
        </w:rPr>
      </w:pP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Муниципальная собственность формируется из: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2.1. Объектов муниципальной собственности, имеющейся в казне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2.2. Имущества, закрепленного за муниципальными предприятиями и учреждениями на праве хозяйственного ведения или оперативного управления.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2.3. Объектов государственной собственности, передаваемых в муниципальную собственность для выполнения полномочий органов местного самоуправления в порядке, определенном Федеральным законом от 6 октября 2003 года № 131-ФЗ «Об общих принципах организации местного самоуправления в Российской Федерации» либо иным нормативным актом, принятым в установленном порядке.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2.4. Имущества, приобретаемого в собственность поселения в порядке постановки на учет бесхозяйного недвижимого имущества и последующей приемки в муниципальную собственность поселения на основании решения суда, движимого и недвижимого имущества, приобретенного по сделкам (на основании договоров купли-продажи, дарения, а также иных сделок об отчуждении данного имущества), при переработке вещей, самовольной постройке, находке, в порядке наследования, в силу приобретательной давности, безвозмездной передачи в муниципальную собственность и по иным основаниям, установленным законодательством Российской Федерации.</w:t>
      </w:r>
    </w:p>
    <w:p w:rsidR="0052218A" w:rsidRPr="000E2249" w:rsidRDefault="0052218A" w:rsidP="00B05F53">
      <w:pPr>
        <w:rPr>
          <w:b/>
          <w:sz w:val="28"/>
          <w:szCs w:val="28"/>
        </w:rPr>
      </w:pPr>
    </w:p>
    <w:p w:rsidR="0052218A" w:rsidRPr="000E2249" w:rsidRDefault="0052218A" w:rsidP="004D6619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200"/>
      <w:r w:rsidRPr="000E2249">
        <w:rPr>
          <w:rFonts w:ascii="Times New Roman" w:hAnsi="Times New Roman" w:cs="Times New Roman"/>
          <w:color w:val="auto"/>
          <w:sz w:val="28"/>
          <w:szCs w:val="28"/>
        </w:rPr>
        <w:t>3. Порядок формирования и ведения реестра</w:t>
      </w:r>
    </w:p>
    <w:p w:rsidR="0052218A" w:rsidRPr="000E2249" w:rsidRDefault="0052218A" w:rsidP="004D6619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0E224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собственности </w:t>
      </w:r>
      <w:bookmarkEnd w:id="9"/>
      <w:r>
        <w:rPr>
          <w:rFonts w:ascii="Times New Roman" w:hAnsi="Times New Roman" w:cs="Times New Roman"/>
          <w:color w:val="auto"/>
          <w:sz w:val="28"/>
          <w:szCs w:val="28"/>
        </w:rPr>
        <w:t xml:space="preserve">Новоясенского </w:t>
      </w:r>
      <w:r w:rsidRPr="000E224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Староминского</w:t>
      </w:r>
      <w:r w:rsidRPr="000E2249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</w:p>
    <w:p w:rsidR="0052218A" w:rsidRPr="000E2249" w:rsidRDefault="0052218A" w:rsidP="004D6619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52218A" w:rsidRPr="000E2249" w:rsidRDefault="0052218A" w:rsidP="004D6619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E2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3.1. Администрация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Новоясенского </w:t>
      </w:r>
      <w:r w:rsidRPr="000E2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Староминского</w:t>
      </w:r>
      <w:r w:rsidRPr="000E2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(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ответственный специалист</w:t>
      </w:r>
      <w:r w:rsidRPr="000E2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организует работу по формированию и ведению реестра муниципальной собственности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Новоясенского </w:t>
      </w:r>
      <w:r w:rsidRPr="000E2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Староминского</w:t>
      </w:r>
      <w:r w:rsidRPr="000E2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(далее - Реестр).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Под Реестром понимается перечень объектов учета и данные о них.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Ведение Реестра осуществляется на бумажных и электронных носителях и включает в себя ведение информации о муниципальном имуществе. 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Приоритет имеют записи на бумажных носителях.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Собственником Реестра является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 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Пронумерованные и опечатанные экземпляры утвержденного Реестра подлежат хранению </w:t>
      </w:r>
      <w:r>
        <w:rPr>
          <w:sz w:val="28"/>
          <w:szCs w:val="28"/>
        </w:rPr>
        <w:t xml:space="preserve">в </w:t>
      </w:r>
      <w:r w:rsidRPr="000E2249">
        <w:rPr>
          <w:sz w:val="28"/>
          <w:szCs w:val="28"/>
        </w:rPr>
        <w:t xml:space="preserve">сейфе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bookmarkStart w:id="10" w:name="sub_22"/>
      <w:r w:rsidRPr="000E2249">
        <w:rPr>
          <w:sz w:val="28"/>
          <w:szCs w:val="28"/>
        </w:rPr>
        <w:t xml:space="preserve">3.2. Основными задачами учета муниципального имущества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(далее - муниципальное имущество) являются:</w:t>
      </w:r>
    </w:p>
    <w:bookmarkEnd w:id="10"/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обеспечение полного и непрерывного учета объектов муниципального имущества.</w:t>
      </w:r>
    </w:p>
    <w:p w:rsidR="0052218A" w:rsidRPr="000E2249" w:rsidRDefault="0052218A" w:rsidP="004D6619">
      <w:pPr>
        <w:ind w:firstLine="851"/>
        <w:jc w:val="both"/>
        <w:rPr>
          <w:b/>
          <w:sz w:val="28"/>
          <w:szCs w:val="28"/>
        </w:rPr>
      </w:pPr>
    </w:p>
    <w:p w:rsidR="0052218A" w:rsidRPr="000E2249" w:rsidRDefault="0052218A" w:rsidP="004D6619">
      <w:pPr>
        <w:ind w:firstLine="851"/>
        <w:jc w:val="both"/>
        <w:rPr>
          <w:b/>
          <w:sz w:val="28"/>
          <w:szCs w:val="28"/>
        </w:rPr>
      </w:pPr>
      <w:bookmarkStart w:id="11" w:name="sub_23"/>
      <w:r w:rsidRPr="000E2249">
        <w:rPr>
          <w:b/>
          <w:sz w:val="28"/>
          <w:szCs w:val="28"/>
        </w:rPr>
        <w:t>3.4. Объектами учета являются:</w:t>
      </w:r>
    </w:p>
    <w:bookmarkEnd w:id="11"/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3.4.1. Муниципальные унитарные предприятия и муниципальные автономные, бюджетные, казенные учреждения;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3.4.2. Недвижимое имущество, закрепленное на праве хозяйственного ведения и оперативного управления за муниципальными унитарными предприятиями и муниципальными автономными</w:t>
      </w:r>
      <w:r>
        <w:rPr>
          <w:sz w:val="28"/>
          <w:szCs w:val="28"/>
        </w:rPr>
        <w:t xml:space="preserve">, бюджетными и казенными </w:t>
      </w:r>
      <w:r w:rsidRPr="000E2249">
        <w:rPr>
          <w:sz w:val="28"/>
          <w:szCs w:val="28"/>
        </w:rPr>
        <w:t xml:space="preserve">учреждениями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3.4.3. Движимое имущество, закрепленное на праве хозяйственного ведения за муниципальными унитарными предприятиями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  3.4.4. Особо ценное движимое имущество, закрепленное на праве оперативного управления за муниципальными автономными, бюджетными учреждениями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3.4.5. Имущество муниципальной казны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(далее - имущество казны):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муниципальное имущество, имеющееся у юридических и физических лиц, в том числе переданное в аренду, залог и по иным основаниям;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земельные участки, находящиеся в муниципальной собственности;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природные объекты (ресурсы), находящиеся в муниципальной собственности;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объекты жилого, нежилого фонда, коммунального назначения,</w:t>
      </w:r>
      <w:r w:rsidRPr="000E2249">
        <w:rPr>
          <w:b/>
          <w:sz w:val="28"/>
          <w:szCs w:val="28"/>
        </w:rPr>
        <w:t xml:space="preserve"> </w:t>
      </w:r>
      <w:r w:rsidRPr="000E2249">
        <w:rPr>
          <w:sz w:val="28"/>
          <w:szCs w:val="28"/>
        </w:rPr>
        <w:t xml:space="preserve">доли в праве на них, объекты недвижимости, построенные или реконструированные за счет средств местного бюджета, на которые зарегистрировано право собственности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иные прочно связанные с землей объекты, перемещение которых без соразмерного ущерба его назначению невозможно, либо иное имущество, отнесенное законом к недвижимости);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lastRenderedPageBreak/>
        <w:t xml:space="preserve">движимое имущество (транспортные средства, их части, машины и оборудование) принадлежащие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либо иное имущество, не относящееся к недвижимому имуществу);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имущество, приобретенное за счет средств местного бюджета;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иное имущество, поступившее в муниципальную собственность в соответствии с действующим законодательством.</w:t>
      </w:r>
    </w:p>
    <w:p w:rsidR="0052218A" w:rsidRPr="000E2249" w:rsidRDefault="0052218A" w:rsidP="004D6619">
      <w:pPr>
        <w:ind w:firstLine="851"/>
        <w:jc w:val="both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3.5. Реестр состоит из:</w:t>
      </w:r>
    </w:p>
    <w:p w:rsidR="0052218A" w:rsidRPr="000E2249" w:rsidRDefault="0052218A" w:rsidP="004D6619">
      <w:pPr>
        <w:ind w:firstLine="851"/>
        <w:jc w:val="both"/>
        <w:rPr>
          <w:b/>
          <w:sz w:val="28"/>
          <w:szCs w:val="28"/>
        </w:rPr>
      </w:pP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3.5.1. Раздел 1 </w:t>
      </w:r>
      <w:r>
        <w:rPr>
          <w:sz w:val="28"/>
          <w:szCs w:val="28"/>
        </w:rPr>
        <w:t>«</w:t>
      </w:r>
      <w:r w:rsidRPr="000E2249">
        <w:rPr>
          <w:sz w:val="28"/>
          <w:szCs w:val="28"/>
        </w:rPr>
        <w:t>Сведения о муниципальном недвижимом имуществе</w:t>
      </w:r>
      <w:r>
        <w:rPr>
          <w:sz w:val="28"/>
          <w:szCs w:val="28"/>
        </w:rPr>
        <w:t>»</w:t>
      </w:r>
      <w:r w:rsidRPr="000E2249">
        <w:rPr>
          <w:sz w:val="28"/>
          <w:szCs w:val="28"/>
        </w:rPr>
        <w:t xml:space="preserve"> (приложение № 1)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3.5.2. Раздел 2 </w:t>
      </w:r>
      <w:r>
        <w:rPr>
          <w:sz w:val="28"/>
          <w:szCs w:val="28"/>
        </w:rPr>
        <w:t>«</w:t>
      </w:r>
      <w:r w:rsidRPr="000E2249">
        <w:rPr>
          <w:sz w:val="28"/>
          <w:szCs w:val="28"/>
        </w:rPr>
        <w:t>Сведения о муниципальном движимом имуществе</w:t>
      </w:r>
      <w:r>
        <w:rPr>
          <w:sz w:val="28"/>
          <w:szCs w:val="28"/>
        </w:rPr>
        <w:t>»</w:t>
      </w:r>
      <w:r w:rsidRPr="000E2249">
        <w:rPr>
          <w:sz w:val="28"/>
          <w:szCs w:val="28"/>
        </w:rPr>
        <w:t xml:space="preserve"> (приложение № 2)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3.5.3. Раздел 3 </w:t>
      </w:r>
      <w:r>
        <w:rPr>
          <w:sz w:val="28"/>
          <w:szCs w:val="28"/>
        </w:rPr>
        <w:t>«</w:t>
      </w:r>
      <w:r w:rsidRPr="000E2249">
        <w:rPr>
          <w:sz w:val="28"/>
          <w:szCs w:val="28"/>
        </w:rPr>
        <w:t xml:space="preserve"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поселению, иных юридических лицах, в которых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является учредителем (участником)</w:t>
      </w:r>
      <w:r>
        <w:rPr>
          <w:sz w:val="28"/>
          <w:szCs w:val="28"/>
        </w:rPr>
        <w:t>».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3.6. Муниципальное имущество, сведения о котором не внесены в Реестр, не может быть отчуждено или обременено.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bookmarkStart w:id="12" w:name="sub_28"/>
      <w:r w:rsidRPr="000E2249">
        <w:rPr>
          <w:sz w:val="28"/>
          <w:szCs w:val="28"/>
        </w:rPr>
        <w:t xml:space="preserve">3.7.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несет ответственность за достоверность, полноту и сохранение информационной базы Реестра.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bookmarkStart w:id="13" w:name="sub_29"/>
      <w:bookmarkEnd w:id="12"/>
      <w:r w:rsidRPr="000E2249">
        <w:rPr>
          <w:sz w:val="28"/>
          <w:szCs w:val="28"/>
        </w:rPr>
        <w:t xml:space="preserve">3.8.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района:</w:t>
      </w:r>
    </w:p>
    <w:bookmarkEnd w:id="13"/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организует ежегодно, по состоянию на 1 января года, следующего за отчетным периодом, сбор и анализ материалов по инвентаризации объектов муниципальной собственности, закрепленными за муниципальными унитарными предприятиями и учреждениями на праве хозяйственного ведения и оперативного управления, с предоставлением данных по бухгалтерскому и техническому учету;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проводит инвентаризацию объектов муниципальной казны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3.9. Основаниями для включения в Реестр или исключения объектов муниципальной собственности из Реестра являются приобретение объекта в муниципальную собственность либо выбытие объекта из муниципальной собственности в соответствии с действующим законодательством.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3.10. Исключение из Реестра объектов муниципальной казны, находящихся в ветхом техническом состоянии, осуществляется на основании экспертного либо комиссионного заключения о невозможности их эксплуатации.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Исключение из Реестра объектов, связанных со сносом в связи с предоставлением земельных участков под новое строительство, </w:t>
      </w:r>
      <w:r w:rsidRPr="000E2249">
        <w:rPr>
          <w:sz w:val="28"/>
          <w:szCs w:val="28"/>
        </w:rPr>
        <w:lastRenderedPageBreak/>
        <w:t>юридическим и физическим лицам, осуществляется на основании договоров о компенсации стоимости объекта муниципальной собственности.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3.11. Информация об объектах учета, содержащаяся в Реестре, на основании письменного запроса предоставляется любым заинтересованным лицам в соответствии с законодательством Российской Федерации, законами и нормативными правовыми актами Краснодарского края, в форме выписки из реестра муниципальной собственности (приложение № 5).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3.12. Информация об объектах учета или мотивированное решение об отказе в ее представлении доводится до сведения заявителя в 10-дневный срок со дня поступления запроса.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3.13. Использование информации в ущерб интересам юридических лиц, имеющих объекты учета, влечет ответственность, предусмотренную законодательством Российской Федерации.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3.14. Ликвидация Реестра осуществляется в порядке, установленном действующим законодательством. При ликвидации Реестра данные передаются в архивный отдел администрации муниципального образования </w:t>
      </w:r>
      <w:r>
        <w:rPr>
          <w:sz w:val="28"/>
          <w:szCs w:val="28"/>
        </w:rPr>
        <w:t>Староминский</w:t>
      </w:r>
      <w:r w:rsidRPr="000E2249">
        <w:rPr>
          <w:sz w:val="28"/>
          <w:szCs w:val="28"/>
        </w:rPr>
        <w:t xml:space="preserve"> район.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</w:p>
    <w:p w:rsidR="0052218A" w:rsidRPr="000E2249" w:rsidRDefault="0052218A" w:rsidP="004D6619">
      <w:pPr>
        <w:ind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4. Муниципальная казна</w:t>
      </w:r>
    </w:p>
    <w:p w:rsidR="0052218A" w:rsidRPr="000E2249" w:rsidRDefault="0052218A" w:rsidP="004D6619">
      <w:pPr>
        <w:ind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 xml:space="preserve"> 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4.1. В состав муниципальной казны входит: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а) недвижимое и движимое имущество (в том числе ценные бумаги, доли в уставном капитале хозяйствующих субъектов), находящееся в собственности поселения, не закрепленное за муниципальными унитарными предприятиями на праве хозяйственного ведения и муниципальными учреждениями на праве оперативного управления;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б) средства бюджета и бюджетных фондов;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в) имущественные и неимущественные права;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г) иные нематериальные активы, включая интеллектуальную собственность.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4.2. Источниками образования муниципальной казны может быть имущество: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а) вновь созданное или приобретенное непосредственно в муниципальную собственность за счет средств бюджета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б) переданное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 и краевую) и муниципальную;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в) переданное безвозмездно в собственность поселения юридическими и физическими лицами;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г) на законных основаниях изъятое из хозяйственного ведения муниципальных унитарных предприятий и оперативного управления муниципальных учреждений;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lastRenderedPageBreak/>
        <w:t>д) полученное в связи с отказом муниципального унитарного предприятия или муниципального учреждения от права хозяйственного ведения или права оперативного управления на муниципальное имущество.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е) оставшееся после ликвидации муниципальных унитарных предприятий и учреждений;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ж) поступившее в собственность поселения по другим законным основаниям.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4.3. Включение в состав муниципальной казны имущества, образованного за счет источников, указанных в п. 4.2 (за исключением указанных в подпунктах «г» и «д» настоящего Порядка, осуществляется на основании постановлений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устанавливающих источник и порядок образования имущества, а также способы его дальнейшего использования, объем и порядок выделения средств на его содержание и эксплуатацию.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4.4. Учет, оформление и государственную регистрацию прав собственности на недвижимое имущество, составляющее муниципальную казну, осуществляет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порядке, установленном действующим законодательством, настоящим Положением.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4.5. Формирование муниципальной казны и финансирование мероприятий по ее содержанию осуществляется за счет средств бюджета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и иных источников, не запрещенных законодательством.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4.6. Имущество, составляющее муниципальную казну, принадлежит на праве собственности непосредственно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и подлежит отражению в бухгалтерской отчетности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качестве основных или оборотных средств и в соответствующем перечне Реестра.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4.7.</w:t>
      </w:r>
      <w:r>
        <w:rPr>
          <w:sz w:val="28"/>
          <w:szCs w:val="28"/>
        </w:rPr>
        <w:t xml:space="preserve"> </w:t>
      </w:r>
      <w:r w:rsidRPr="000E2249">
        <w:rPr>
          <w:sz w:val="28"/>
          <w:szCs w:val="28"/>
        </w:rPr>
        <w:t>Оценка имущества, составляющего муниципальную казну, осуществляется по правилам, установленным законами и иными правовыми актами для оценки имущества, принадлежащего на праве собственности юридическим лицам.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4.8. Распоряжение имуществом, составляющим муниципальную казну, происходит путем: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- сдачи в аренду; 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передачи в безвозмездное пользование;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передачи в хозяйственное ведение;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передачи в  оперативное управление;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- передачи в доверительное управление; 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передачи в залог;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приватизации;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lastRenderedPageBreak/>
        <w:t xml:space="preserve">- отчуждения в собственность муниципального образования </w:t>
      </w:r>
      <w:r>
        <w:rPr>
          <w:sz w:val="28"/>
          <w:szCs w:val="28"/>
        </w:rPr>
        <w:t>Староминский</w:t>
      </w:r>
      <w:r w:rsidRPr="000E2249">
        <w:rPr>
          <w:sz w:val="28"/>
          <w:szCs w:val="28"/>
        </w:rPr>
        <w:t xml:space="preserve"> район, собственность Краснодарского края, собственность Российской Федерации;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 - и  другими, предусмотренными законодательством способами. 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4.9. Имущество, составляющее муниципальную казну, может передаваться в безвозмездное пользование социально значимым некоммерческим организациям, общественным объединениям путем заключения договора безвозмездного пользования.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4.10. Управление и распоряжение входящими в состав муниципальной казны средствами бюджета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осуществляет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порядке, установленном Бюджетным кодексом Российской Федерации и принимаемыми в соответствии с ним муниципальными правовыми актами органов местного самоуправления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4.11. Контроль, за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осуществляет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соответствии с условиями заключенных договоров о передаче имущества.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По мере необходимости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осуществляет проверки состояния переданного имущества и соблюдения условий договоров о передаче имущества.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4.12. В период, когда имущество, входящее в состав муниципальной казны, не обременено договорными обязательствами, риск его случайной гибели ложится на </w:t>
      </w:r>
      <w:r>
        <w:rPr>
          <w:sz w:val="28"/>
          <w:szCs w:val="28"/>
        </w:rPr>
        <w:t>Рассветовское</w:t>
      </w:r>
      <w:r w:rsidRPr="000E2249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а обязанности по содержанию такого имущества и контролю за его состоянием исполняет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за счет средств, выделенных из бюджета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4.13. Защиту прав собственности на имущество, составляющее муниципальную казну, в том числе в суде, осуществляет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порядке и способами, определенными действующим законодательством.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4.14. Юридические и физические лица, а также должностные лица органов местного самоуправления, совершившие действия или принявшие противоправные решения, повлекшие ущерб для муниципальной казны, несут ответственность, установленную действующим законодательством.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4.15. </w:t>
      </w:r>
      <w:r>
        <w:rPr>
          <w:sz w:val="28"/>
          <w:szCs w:val="28"/>
        </w:rPr>
        <w:t>Ответственный специалист</w:t>
      </w:r>
      <w:r w:rsidRPr="000E224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ежегодно одновременно с представлением на утверждение Реестра муниципальной собственности </w:t>
      </w:r>
      <w:r w:rsidRPr="000E2249">
        <w:rPr>
          <w:sz w:val="28"/>
          <w:szCs w:val="28"/>
        </w:rPr>
        <w:lastRenderedPageBreak/>
        <w:t xml:space="preserve">представляет в Совет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отчет о составе и стоимости муниципальной казны в установленном порядке.</w:t>
      </w:r>
    </w:p>
    <w:p w:rsidR="0052218A" w:rsidRPr="000E2249" w:rsidRDefault="0052218A" w:rsidP="004D6619">
      <w:pPr>
        <w:ind w:firstLine="851"/>
        <w:jc w:val="center"/>
        <w:rPr>
          <w:b/>
          <w:sz w:val="28"/>
          <w:szCs w:val="28"/>
        </w:rPr>
      </w:pPr>
    </w:p>
    <w:p w:rsidR="0052218A" w:rsidRPr="000E2249" w:rsidRDefault="0052218A" w:rsidP="004D6619">
      <w:pPr>
        <w:ind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 xml:space="preserve">5. Полномочия органов местного самоуправления </w:t>
      </w:r>
    </w:p>
    <w:p w:rsidR="0052218A" w:rsidRPr="000E2249" w:rsidRDefault="0052218A" w:rsidP="004D6619">
      <w:pPr>
        <w:ind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по владению, пользованию и распоряжению муниципальным имуществом</w:t>
      </w:r>
    </w:p>
    <w:p w:rsidR="0052218A" w:rsidRPr="000E2249" w:rsidRDefault="0052218A" w:rsidP="004D6619">
      <w:pPr>
        <w:ind w:firstLine="851"/>
        <w:jc w:val="center"/>
        <w:rPr>
          <w:b/>
          <w:sz w:val="28"/>
          <w:szCs w:val="28"/>
        </w:rPr>
      </w:pP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5.1. В соответствии с действующим законодательством, Уставом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управление и распоряжение муниципальной собственностью осуществляется на основе сочетания представительных и исполнительных полномочий в пределах ведения поселения.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5.2. Совет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как представительный орган местного самоуправления в области управления муниципальной собственностью осуществляет следующие полномочия: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5.2.1. Утверждает прогнозный план (программу) приватизации муниципального имущества на соответствующий год, а также размеры и виды затрат на организацию и проведение приватизации муниципального имущества; 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5.2.2. Принимает решения об условиях приватизации муниципального имущества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района; 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5.2.3.  Утверждает методику определения арендной платы, порядок предоставления льгот по арендной плате.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5.2.4.  Ежегодно до 1 мая текущего года утверждает Реестр муниципального имущества.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5.2.5. Осуществляет иные полномочия в области управления муниципальной собственностью, предусмотренные Уставом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и гражданским законодательством Российской Федерации.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5.3.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как исполнительно-распорядительный орган местного самоуправления в области управления муниципальной собственностью осуществляет следующие полномочия: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5.3.1. Участвует в управлении объектами муниципальной собственности в пределах, установленных муниципальными правовыми актами.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5.3.2. Организует в пределах своей компетенции выполнение решений Совета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сфере управления муниципальной собственностью.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5.3.3. Принимает решения по вопросам: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1) создания, приобретения, использования объектов муниципальной собственности или их отчуждения;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lastRenderedPageBreak/>
        <w:t>2) создания, реорганизации, ликвидации муниципальных предприятий, учреждений;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3) управления муниципальными вкладами, долями, пакетами акций в хозяйственных товариществах и обществах и другим вопросам управления и распоряжения муниципальной собственностью.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5.3.4. Осуществляет иные полномочия в области управления муниципальной собственностью, предусмотренные Уставом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и иными актами органов местного самоуправления в соответствии с действующим законодательством.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</w:p>
    <w:p w:rsidR="0052218A" w:rsidRPr="000E2249" w:rsidRDefault="0052218A" w:rsidP="004D6619">
      <w:pPr>
        <w:pStyle w:val="af0"/>
        <w:ind w:left="22"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 xml:space="preserve">6. Управление объектами муниципальной собственности, </w:t>
      </w:r>
    </w:p>
    <w:p w:rsidR="0052218A" w:rsidRPr="000E2249" w:rsidRDefault="0052218A" w:rsidP="004D6619">
      <w:pPr>
        <w:pStyle w:val="af0"/>
        <w:ind w:left="22"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закрепленными за предприятиями и учреждениями</w:t>
      </w:r>
    </w:p>
    <w:p w:rsidR="0052218A" w:rsidRPr="000E2249" w:rsidRDefault="0052218A" w:rsidP="004D6619">
      <w:pPr>
        <w:ind w:left="1080" w:firstLine="851"/>
        <w:rPr>
          <w:b/>
          <w:sz w:val="28"/>
          <w:szCs w:val="28"/>
        </w:rPr>
      </w:pP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6.1. Право хозяйственного ведения или право оперативного управления муниципальным имуществом, в отношении которого собственником принято решение о закреплении за муниципальным унитарным предприятием или муниципальным автономным, бюджетным, казенным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собственника.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6.2. Основанием для передачи (закрепления) муниципального имущества муниципальному унитарному предприятию (муниципальному автономному, бюджетному, казенному учреждению) является соответствующее постановление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договор о передаче имущества (соглашение) и акты приема-передачи.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6.3. Закрепленное за муниципальным унитарным предприятием (муниципальным автономным, бюджетным, казенным учреждением) имущество переходит в его владение, пользование и распоряжение в пределах, установленных действующим законодательством, Уставом муниципального унитарного предприятия (муниципального автономного, бюджетного, казенного учреждения).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6.4. Плоды, продукция и доходы от использования имущества, находящегося в хозяйственном ведении или оперативном управлении, а также имущество, приобретенное муниципальным унитарным предприятием или муниципальным автономным, бюджетным, казенным учреждением по договору или иным основаниям, поступают в хозяйственное ведение или оперативное управление данного муниципального унитарного предприятия или муниципального учреждения в порядке, установленном Гражданским кодексом Российской Федерации, другими законами и иными правовыми актами для приобретения права собственности.</w:t>
      </w:r>
    </w:p>
    <w:p w:rsidR="0052218A" w:rsidRPr="00341521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6.5. Право хозяйственного ведения (оперативного управления) имуществом, в отношении которого администрацией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принято решение о закреплении </w:t>
      </w:r>
      <w:r w:rsidRPr="000E2249">
        <w:rPr>
          <w:sz w:val="28"/>
          <w:szCs w:val="28"/>
        </w:rPr>
        <w:lastRenderedPageBreak/>
        <w:t xml:space="preserve">за муниципальным унитарным предприятием (муниципальным  автономным, бюджетным, казенным учреждением), возникает у указанного юридического лица с момента передачи имущества и подлежит государственной регистрации </w:t>
      </w:r>
      <w:r w:rsidRPr="00341521">
        <w:rPr>
          <w:sz w:val="28"/>
          <w:szCs w:val="28"/>
        </w:rPr>
        <w:t xml:space="preserve">в </w:t>
      </w:r>
      <w:r w:rsidRPr="006F5A49">
        <w:rPr>
          <w:sz w:val="28"/>
          <w:szCs w:val="28"/>
        </w:rPr>
        <w:t>Староминск</w:t>
      </w:r>
      <w:r>
        <w:rPr>
          <w:sz w:val="28"/>
          <w:szCs w:val="28"/>
        </w:rPr>
        <w:t>ом</w:t>
      </w:r>
      <w:r w:rsidRPr="006F5A49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е</w:t>
      </w:r>
      <w:r w:rsidRPr="006F5A49">
        <w:rPr>
          <w:sz w:val="28"/>
          <w:szCs w:val="28"/>
        </w:rPr>
        <w:t xml:space="preserve"> Управления Федеральной службы государственной регистрации, кадастра и картографии по Краснодарскому краю</w:t>
      </w:r>
      <w:r w:rsidRPr="00341521">
        <w:rPr>
          <w:sz w:val="28"/>
          <w:szCs w:val="28"/>
        </w:rPr>
        <w:t>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7D39E7">
        <w:rPr>
          <w:sz w:val="28"/>
          <w:szCs w:val="28"/>
        </w:rPr>
        <w:t>6.6. Переданное имущество отражается на балансе</w:t>
      </w:r>
      <w:r w:rsidRPr="000E2249">
        <w:rPr>
          <w:sz w:val="28"/>
          <w:szCs w:val="28"/>
        </w:rPr>
        <w:t xml:space="preserve"> муниципального унитарного предприятия (муниципального автономного, бюджетного, казенного учреждения).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6.7. Муниципальное унитарное предприятие (муниципальное автономное, бюджетное, казенное учреждение) обязано: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а) обеспечивать эффективное и рациональное использование имущества согласно уставной деятельности строго по целевому назначению;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б) обеспечивать сохранность имущества, не допускать ухудшения технического состояния, помимо его ухудшения, связанного с нормативным износом в процессе эксплуатации;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в) осуществлять капитальный и текущий ремонт движимого и недвижимого имущества;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г) начислять износ (амортизационные отчисления) на изнашиваемую часть имущества согласно действующим нормативным актам;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д) оперативно обеспечивать устранение аварийных неисправностей (повреждений) имущества;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е) ежегодно не позднее 1 апреля года, следующего за отчетным, предоставлять в администраци</w:t>
      </w:r>
      <w:r>
        <w:rPr>
          <w:sz w:val="28"/>
          <w:szCs w:val="28"/>
        </w:rPr>
        <w:t>ю</w:t>
      </w:r>
      <w:r w:rsidRPr="000E2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информацию за подписью руководителя и главного бухгалтера о числящихся на балансе предприятия (учреждения) основных средствах с указанием их балансовой, остаточной стоимостей по состоянию на 1 января текущего года, необходимую для осуществления контроля за сохранностью и использованием муниципального имущества и ведения Реестра.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6.8. Распоряжение имуществом, в том числе сдача в аренду, списание основных средств, сдача в залог (ипотеку), внесение в качестве вклада в уставный (складочный) капитал хозяйственных обществ, некоммерческих организаций, заключение любых сделок, возможным последствием которых может явиться отчуждение муниципального имущества, может осуществляться только с письменного согласия главы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6.9. Право хозяйственного ведения и право оперативного управления имуществом прекращаются по основаниям и в порядке, предусмотренным Гражданским кодексом Российской Федерации, другими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решению собственника.</w:t>
      </w:r>
    </w:p>
    <w:p w:rsidR="0052218A" w:rsidRPr="000E2249" w:rsidRDefault="0052218A" w:rsidP="004D6619">
      <w:pPr>
        <w:ind w:firstLine="851"/>
        <w:jc w:val="center"/>
        <w:rPr>
          <w:b/>
          <w:sz w:val="28"/>
          <w:szCs w:val="28"/>
        </w:rPr>
      </w:pPr>
    </w:p>
    <w:p w:rsidR="0052218A" w:rsidRPr="000E2249" w:rsidRDefault="0052218A" w:rsidP="001C4F5E">
      <w:pPr>
        <w:pStyle w:val="af0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lastRenderedPageBreak/>
        <w:t>Вклады в уставные капиталы хозяйственных обществ, взносы в некоммерческие организации</w:t>
      </w:r>
    </w:p>
    <w:p w:rsidR="0052218A" w:rsidRPr="000E2249" w:rsidRDefault="0052218A" w:rsidP="001C4F5E">
      <w:pPr>
        <w:jc w:val="center"/>
        <w:rPr>
          <w:b/>
          <w:sz w:val="28"/>
          <w:szCs w:val="28"/>
        </w:rPr>
      </w:pP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7.1. Внесение муниципального имущества в качестве вклада в уставные капиталы хозяйственных обществ осуществляется в соответствии с Федеральным законом от 21 декабря 2001 года № 178 «О приватизации государственного и муниципального имущества».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7.2. Внесение муниципального имущества в качестве вклада в некоммерческие организации допускается исключительно для содействия в решении стоящих перед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социальных, культурных или иных задач некоммерческого характера.</w:t>
      </w:r>
    </w:p>
    <w:p w:rsidR="0052218A" w:rsidRPr="000E2249" w:rsidRDefault="0052218A" w:rsidP="004D6619">
      <w:pPr>
        <w:ind w:firstLine="851"/>
        <w:jc w:val="center"/>
        <w:rPr>
          <w:b/>
          <w:sz w:val="28"/>
          <w:szCs w:val="28"/>
        </w:rPr>
      </w:pPr>
    </w:p>
    <w:p w:rsidR="0052218A" w:rsidRPr="000E2249" w:rsidRDefault="0052218A" w:rsidP="001C4F5E">
      <w:pPr>
        <w:pStyle w:val="af0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Сдача в аренду объектов недвижимости муниципальной собственности</w:t>
      </w:r>
    </w:p>
    <w:p w:rsidR="0052218A" w:rsidRPr="000E2249" w:rsidRDefault="0052218A" w:rsidP="004D6619">
      <w:pPr>
        <w:ind w:left="1080" w:firstLine="851"/>
        <w:rPr>
          <w:b/>
          <w:sz w:val="28"/>
          <w:szCs w:val="28"/>
        </w:rPr>
      </w:pP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8.1. В аренду (имущественный наем) могут быть переданы следующие объекты муниципальной собственности: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8.1.1. Составляющие казну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в том числе: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а) имущество, стоимость которого не вошла в уставный капитал организаций, созданных в процессе приватизации;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б) имущество, переданное в муниципальную собственность в случае ликвидации юридического лица, учредителем (участником) которого было поселение, имевшее вещные права на это имущество или обязательственные права в отношении этого юридического лица;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в) имущество, переданное в муниципальную собственность в порядке наследования или дарения.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8.1.2. Муниципальное унитарное предприятие как имущественный комплекс. 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Аренда предприятия в целом как имущественного комплекса возможна только после ликвидации юридического лица, в хозяйственном ведении или оперативном управлении которого находился этот имущественный комплекс.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8.1.3. Иное недвижимое имущество, за исключением объектов муниципальной собственности, сдача которых в аренду не допускается в соответствии с законодательством Российской Федерации.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8.2.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заключает договоры аренды в отношении следующего имущества, находящегося в муниципальной собственности: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1) входящего в казну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2) закрепленного за муниципальными автономными и бюджетными учреждениями;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3) закрепленного за муниципальными унитарными предприятиями.</w:t>
      </w:r>
    </w:p>
    <w:p w:rsidR="0052218A" w:rsidRPr="000E2249" w:rsidRDefault="0052218A" w:rsidP="004D6619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lastRenderedPageBreak/>
        <w:t xml:space="preserve">8.3. </w:t>
      </w:r>
      <w:r>
        <w:rPr>
          <w:sz w:val="28"/>
          <w:szCs w:val="28"/>
        </w:rPr>
        <w:t>Передача</w:t>
      </w:r>
      <w:r w:rsidRPr="000E2249">
        <w:rPr>
          <w:sz w:val="28"/>
          <w:szCs w:val="28"/>
        </w:rPr>
        <w:t xml:space="preserve"> в аренду муниципального имущества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относится к полномочиям Администрации МО Староминский район</w:t>
      </w:r>
      <w:r w:rsidRPr="000E2249">
        <w:rPr>
          <w:sz w:val="28"/>
          <w:szCs w:val="28"/>
        </w:rPr>
        <w:t>.</w:t>
      </w:r>
    </w:p>
    <w:p w:rsidR="0052218A" w:rsidRPr="000E2249" w:rsidRDefault="0052218A" w:rsidP="004D6619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8.4.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муниципальным имуществом может быть осуществлено только по результатам проведения конкурсов или аукционов на право заключения этих договоров в соответствии с Федеральным законом Российской Федерации  от 26 июля 2006 г. № 135-ФЗ «О защите конкуренции», за исключением случаев, предусмотренных федеральным законодательством.</w:t>
      </w:r>
    </w:p>
    <w:p w:rsidR="0052218A" w:rsidRPr="000E2249" w:rsidRDefault="0052218A" w:rsidP="004D6619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8.5.</w:t>
      </w:r>
      <w:r w:rsidRPr="000E2249">
        <w:rPr>
          <w:sz w:val="28"/>
          <w:szCs w:val="28"/>
        </w:rPr>
        <w:t xml:space="preserve">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муниципальным имуществом  без проведения конкурсов или аукционов  с социально ориентированными некоммерческими организациями при условии осуществления  ими деятельности направленной  на решение социальных проблем, развитие гражданского общества в Российской Федерации, а также других видов деятельности, предусмотренных статей 31.1 Федерального закона от 12 января 1996 года № 7-ФЗ «О некоммерческих организациях», в соответствии с утвержденным постановлением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Перечнем муниципального имущества, свободного от прав третьих лиц.</w:t>
      </w:r>
    </w:p>
    <w:p w:rsidR="0052218A" w:rsidRPr="00CA24F3" w:rsidRDefault="0052218A" w:rsidP="00CA24F3">
      <w:pPr>
        <w:ind w:firstLine="851"/>
        <w:jc w:val="both"/>
        <w:rPr>
          <w:sz w:val="28"/>
          <w:szCs w:val="28"/>
        </w:rPr>
      </w:pPr>
      <w:r w:rsidRPr="009222C7">
        <w:rPr>
          <w:sz w:val="28"/>
          <w:szCs w:val="28"/>
        </w:rPr>
        <w:t xml:space="preserve">8.6. </w:t>
      </w:r>
      <w:r w:rsidRPr="000E2249">
        <w:rPr>
          <w:sz w:val="28"/>
          <w:szCs w:val="28"/>
        </w:rPr>
        <w:t xml:space="preserve"> Контроль, за исполнением арендатором условий договора аренды осуществляет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- арендодатель и балансодержатель в порядке,</w:t>
      </w:r>
      <w:r>
        <w:rPr>
          <w:sz w:val="28"/>
          <w:szCs w:val="28"/>
        </w:rPr>
        <w:t xml:space="preserve"> определенном договором аренды.</w:t>
      </w:r>
    </w:p>
    <w:p w:rsidR="0052218A" w:rsidRDefault="0052218A" w:rsidP="00C97086">
      <w:pPr>
        <w:ind w:left="1440"/>
        <w:rPr>
          <w:b/>
          <w:sz w:val="28"/>
          <w:szCs w:val="28"/>
        </w:rPr>
      </w:pPr>
    </w:p>
    <w:p w:rsidR="0052218A" w:rsidRPr="000E2249" w:rsidRDefault="0052218A" w:rsidP="00C97086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0E2249">
        <w:rPr>
          <w:b/>
          <w:sz w:val="28"/>
          <w:szCs w:val="28"/>
        </w:rPr>
        <w:t>Залог объектов муниципальной собственности</w:t>
      </w:r>
    </w:p>
    <w:p w:rsidR="0052218A" w:rsidRPr="000E2249" w:rsidRDefault="0052218A" w:rsidP="004D6619">
      <w:pPr>
        <w:ind w:left="1080" w:firstLine="851"/>
        <w:rPr>
          <w:b/>
          <w:sz w:val="28"/>
          <w:szCs w:val="28"/>
        </w:rPr>
      </w:pP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9.1. Залог объектов муниципальной собственности применяется в исключительных случаях как экстренный способ обеспечения обязательств поселения, обязательств муниципальных унитарных предприятий с целью привлечения в бюджет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инвестиций, обеспечения долгосрочных инвестиционных программ по реконструкции и развитию 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создания условий для участия в жилищном строительстве, поддержания и развития социальной сферы, создания и реализации социальных программ, обеспечения обязательств по кредитам.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9.2. Правила о залоге недвижимого муниципального имущества регулируются Гражданским кодексом Российской Федерации и Федеральными законами Российской Федерации от 16 июля 1998 года № 102-ФЗ «Об ипотеке (залоге недвижимости)» и от 29 июля 1998 года № 135-ФЗ «Об оценочной деятельности в Российской Федерации».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lastRenderedPageBreak/>
        <w:t>9.3. Залог предприятий, зданий, сооружений, квартир и другого недвижимого имущества поселения может возникать лишь постольку, поскольку их оборот допускается федеральными законами.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9.4. Решение о залоге объектов муниципальной собственности стоимостью не более 1 млн. рублей принимается главой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пределах возложенных полномочий, а решение о залоге объектов муниципальной собственности стоимостью более 1 млн. рублей принимается с согласия Совета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</w:p>
    <w:p w:rsidR="0052218A" w:rsidRPr="000E2249" w:rsidRDefault="0052218A" w:rsidP="009E0E0F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0E2249">
        <w:rPr>
          <w:b/>
          <w:sz w:val="28"/>
          <w:szCs w:val="28"/>
        </w:rPr>
        <w:t xml:space="preserve"> Передача муниципального имущества в безвозмездное пользование</w:t>
      </w:r>
    </w:p>
    <w:p w:rsidR="0052218A" w:rsidRPr="000E2249" w:rsidRDefault="0052218A" w:rsidP="004D6619">
      <w:pPr>
        <w:ind w:left="1080" w:firstLine="851"/>
        <w:rPr>
          <w:b/>
          <w:sz w:val="28"/>
          <w:szCs w:val="28"/>
        </w:rPr>
      </w:pP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10.1. Передача муниципального имущества в безвозмездное пользование осуществляется в целях содействия в решении стоящих перед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социальных, культурных, иных задач некоммерческого характера и исполнени</w:t>
      </w:r>
      <w:r>
        <w:rPr>
          <w:sz w:val="28"/>
          <w:szCs w:val="28"/>
        </w:rPr>
        <w:t>я уставных целей муниципальными</w:t>
      </w:r>
      <w:r w:rsidRPr="000E2249">
        <w:rPr>
          <w:sz w:val="28"/>
          <w:szCs w:val="28"/>
        </w:rPr>
        <w:t xml:space="preserve"> автономными, бюджетными, казенными учреждениями, муниципальными унитарными предприятиями, некоммерческими организациями, общественными объединениями, органами государственной власти, структурные подразделения которых действуют на территории 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10.2. Основанием для передачи муниципального имущества в безвозмездное пользование является соответствующее постановление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договор о передаче имущества (соглашение) и акты приема-передачи.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</w:p>
    <w:p w:rsidR="0052218A" w:rsidRPr="000E2249" w:rsidRDefault="0052218A" w:rsidP="009E0E0F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0E2249">
        <w:rPr>
          <w:b/>
          <w:sz w:val="28"/>
          <w:szCs w:val="28"/>
        </w:rPr>
        <w:t xml:space="preserve"> Управление ценными бумагами, вкладами, находящимися в муниципальной собственности</w:t>
      </w:r>
    </w:p>
    <w:p w:rsidR="0052218A" w:rsidRPr="000E2249" w:rsidRDefault="0052218A" w:rsidP="004D6619">
      <w:pPr>
        <w:ind w:left="1080" w:firstLine="851"/>
        <w:rPr>
          <w:b/>
          <w:sz w:val="28"/>
          <w:szCs w:val="28"/>
        </w:rPr>
      </w:pP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11.1. К ценным бумагам и вкладам муниципальной собственности относятся: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1) акции приватизированных предприятий, закрепленные в муниципальной собственности;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2) акции (доли, паи) муниципальной собственности в уставных капиталах (фондах) хозяйственных обществ;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3) акции, приобретенные администрацией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на вторичном рынке ценных бумаг;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4) иные виды ценных бумаг.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11.2. Управление акциями (долями, паями) осуществляется администрацией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непосредственно либо через представителей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органах управления </w:t>
      </w:r>
      <w:r w:rsidRPr="000E2249">
        <w:rPr>
          <w:sz w:val="28"/>
          <w:szCs w:val="28"/>
        </w:rPr>
        <w:lastRenderedPageBreak/>
        <w:t>акционерных обществ (товариществ и иных предприятий смешанных форм собственности).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11.3. Права акционера открытых акционерных обществ, акции которых находятся в муниципальной собственности, от имени поселения осуществляет глава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11.4. Представителями интересов от имени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органах управления и ревизионных комиссиях открытых акционерных обществ могут быть лица, замещающие муниципальные должности, должности муниципальной службы, а также лица, соответствующие полномочия которых оформлены в установленном порядке.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11.5. Представитель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обязан: 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лично участвовать в работе органов управления и ревизионной комиссии общества, в которые он назначен и не может делегировать свои функции иным лицам, в том числе замещающим их по месту основной работы;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-  представлять в администрацию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всю необходимую информацию, материалы и предложения по вопросам компетенции органов управления общества и его ревизионной комиссии;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- представлять в Совет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до 1 мая отчет о своей деятельности в качестве представителя в органах управления обществ в порядке и по форме, утвержденными Правительством Российской Федерации.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11.6. Управление находящимися в муниципальной собственности акциями открытых акционерных обществ, созданных в процессе приватизации, осуществляется администрацией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по согласованию с главой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11.7. Единоличный исполнительный орган акционерного общества не вправе совершать сделки, связанные с отчуждением акций, внесенных в соответствии с решением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уставный капитал общества, а равно сделки, влекущие за собой возможность отчуждения или передачи их в доверительное управление без согласия администрации. Сделка, совершенная без такого согласия, ничтожна.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11.8. При наличии в муниципальной собственности акций созданного в процессе приватизации акционерного общества, предоставляющих более 25 процентов голосов на общем собрании акционеров, увеличение уставного капитала указанного общества путем дополнительного выпуска акций осуществляется с сохранением доли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и обеспечивается внесением в уставный капитал этого </w:t>
      </w:r>
      <w:r w:rsidRPr="000E2249">
        <w:rPr>
          <w:sz w:val="28"/>
          <w:szCs w:val="28"/>
        </w:rPr>
        <w:lastRenderedPageBreak/>
        <w:t xml:space="preserve">общества муниципального имущества либо средств бюджета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для оплаты дополнительно выпускаемых акций.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11.9. Акции, вклады муниципальной собственности могут быть переданы в доверительное управление, при этом выгодоприобретателем (в пользу которого заключается договор доверительного управления) является поселение, учредителем –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а доверительным управляющим - индивидуальный предприниматель или коммерческая организация, за исключением унитарного предприятия.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11.10. Передача акций (долей, паев) в доверительное управление осуществляется на основании договора, заключаемого учредителем и доверительным управляющим в пользу выгодоприобретателя. Договор заключается в письменной форме.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Договор доверительного управления должен содержать: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а) срок действия и порядок его досрочного расторжения;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б) положения о правах и обязанностях представителя;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в) размер вознаграждения, получаемого представителем;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г) условия материальной ответственности за нарушения условий договора на представление интересов.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11.11. После прекращения договора акции (доли, паи), составляющие предмет договора, переходят к учредителю или его правопреемнику.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11.12. Доверительный управляющий не вправе передавать акции, вклады, которыми он управляет в силу договора, в собственность, управление, пользование другим лицам.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11.13.</w:t>
      </w:r>
      <w:r>
        <w:rPr>
          <w:sz w:val="28"/>
          <w:szCs w:val="28"/>
        </w:rPr>
        <w:t xml:space="preserve"> </w:t>
      </w:r>
      <w:r w:rsidRPr="000E2249">
        <w:rPr>
          <w:sz w:val="28"/>
          <w:szCs w:val="28"/>
        </w:rPr>
        <w:t>Доверительный управляющий несет ответственность по обязательствам договора в соответствии с действующим законодательством.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11.14. Доверительный управляющий обязан не реже одного раза в квартал представлять учредителю письменный отчет о своей деятельности по установленной форме и в определенные сроки.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11.15. Доходы, полученные в результате доверительного управления, передаются выгодоприобретателю за вычетом средств, направляемых на вознаграждение доверительному управляющему, и распределяются в установленном порядке. Размер вознаграждения доверительному управляющему определяет экономический отдел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по согласованию с главой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11.16. Основными приоритетами при приобретении акций (долей, паев) муниципальной собственности в уставных капиталах (фондах) хозяйствующих субъектов являются: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1) сохранение профиля деятельности обществ, выпускающих продукцию, оказывающих услуги, жизненно важные для населения сельского поселения;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2) сохранение и развитие научно-технического потенциала;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lastRenderedPageBreak/>
        <w:t>3) улучшение экологической обстановки;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4) создание дополнительных рабочих мест;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5) формирование дополнительных источников доходов для бюджета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11.17. Источником средств, для приобретения акций (долей, паев) на организованном рынке ценных бумаг могут служить средства бюджета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11.18.</w:t>
      </w:r>
      <w:r>
        <w:rPr>
          <w:sz w:val="28"/>
          <w:szCs w:val="28"/>
        </w:rPr>
        <w:t xml:space="preserve"> </w:t>
      </w:r>
      <w:r w:rsidRPr="000E2249">
        <w:rPr>
          <w:sz w:val="28"/>
          <w:szCs w:val="28"/>
        </w:rPr>
        <w:t xml:space="preserve">Приобретение акций, долей хозяйствующих субъектов осуществляется главой на основании решения Совета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об участии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хозяйственном обществе.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11.19. Приобретение паев и долей в муниципальную собственность осуществляется по решению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11.20. Положения настоящей статьи о передаче акций (долей, паев) в доверительное управление распространяются на передачу иного муниципального имущества в доверительное управление.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</w:p>
    <w:p w:rsidR="0052218A" w:rsidRPr="000E2249" w:rsidRDefault="0052218A" w:rsidP="004D6619">
      <w:pPr>
        <w:ind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12. Оценка муниципального имущества</w:t>
      </w:r>
    </w:p>
    <w:p w:rsidR="0052218A" w:rsidRPr="000E2249" w:rsidRDefault="0052218A" w:rsidP="004D6619">
      <w:pPr>
        <w:ind w:firstLine="851"/>
        <w:jc w:val="center"/>
        <w:rPr>
          <w:sz w:val="28"/>
          <w:szCs w:val="28"/>
        </w:rPr>
      </w:pPr>
    </w:p>
    <w:p w:rsidR="0052218A" w:rsidRPr="000E2249" w:rsidRDefault="0052218A" w:rsidP="004D6619">
      <w:pPr>
        <w:pStyle w:val="3"/>
        <w:spacing w:after="0"/>
        <w:ind w:left="0"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Муниципальное имущество подлежит обязательной оценке в соответствии с Федеральным законом от 29 июля 1998 года № 135-ФЗ "Об оценочной деятельности в Российской Федерации".</w:t>
      </w:r>
    </w:p>
    <w:p w:rsidR="0052218A" w:rsidRDefault="0052218A" w:rsidP="00CA24F3">
      <w:pPr>
        <w:pStyle w:val="3"/>
        <w:spacing w:after="0"/>
        <w:ind w:left="0"/>
        <w:rPr>
          <w:b/>
          <w:sz w:val="28"/>
          <w:szCs w:val="28"/>
        </w:rPr>
      </w:pPr>
    </w:p>
    <w:p w:rsidR="0052218A" w:rsidRDefault="0052218A" w:rsidP="004D6619">
      <w:pPr>
        <w:pStyle w:val="3"/>
        <w:spacing w:after="0"/>
        <w:ind w:left="0" w:firstLine="851"/>
        <w:jc w:val="center"/>
        <w:rPr>
          <w:b/>
          <w:sz w:val="28"/>
          <w:szCs w:val="28"/>
        </w:rPr>
      </w:pPr>
    </w:p>
    <w:p w:rsidR="0052218A" w:rsidRPr="000E2249" w:rsidRDefault="0052218A" w:rsidP="004D6619">
      <w:pPr>
        <w:pStyle w:val="3"/>
        <w:spacing w:after="0"/>
        <w:ind w:left="0"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13. Приватизация муниципального имущества и принятие решений об условиях приватизации</w:t>
      </w:r>
    </w:p>
    <w:p w:rsidR="0052218A" w:rsidRPr="000E2249" w:rsidRDefault="0052218A" w:rsidP="004D6619">
      <w:pPr>
        <w:pStyle w:val="3"/>
        <w:spacing w:after="0"/>
        <w:ind w:left="0" w:firstLine="851"/>
        <w:jc w:val="center"/>
        <w:rPr>
          <w:b/>
          <w:sz w:val="28"/>
          <w:szCs w:val="28"/>
        </w:rPr>
      </w:pP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13.1. Приватизация имущества, находящегося в муниципальной собственности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осуществляется администрацией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соответствии с программой приватизации муниципального имущества, утвержденной Советом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на очередной год.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13.2. Предложение о проведении приватизации муниципального имущества может исходить от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ее отраслевых (функциональных) органов, осуществляющих координацию и регулирование деятельности в соответствующей отрасли, физических или юридических лиц.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13.3. Проект программы приватизации разрабатывается администрацией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и содержит следующую информацию: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lastRenderedPageBreak/>
        <w:t>- ограничения (обременения) права собственности;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стоимость основных средств муниципального унитарного предприятия, среднесписочную численность работников, площадь земельного участка (в случае приватизации муниципального унитарного предприятия);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- номинальную стоимость доли (акций)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уставном капитале общества с ограниченной ответственностью (открытого акционерного общества), в случае их приватизации.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13.4.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связи с исполнением полномочий в сфере приватизации муниципального имущества осуществляет следующие функции: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организует независимую оценку приватизируемого имущества;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в установленном порядке готовит проект решения об условиях приватизации муниципального имущества, включенного в программу приватизации;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- разрабатывает и утверждает Решением Совета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способ приватизации имущества, включенного в программу приватизации в соответствии с действующим </w:t>
      </w:r>
      <w:hyperlink r:id="rId11" w:history="1">
        <w:r w:rsidRPr="000E2249">
          <w:rPr>
            <w:rStyle w:val="a7"/>
            <w:b w:val="0"/>
            <w:color w:val="auto"/>
            <w:sz w:val="28"/>
            <w:szCs w:val="28"/>
          </w:rPr>
          <w:t>законодательством</w:t>
        </w:r>
      </w:hyperlink>
      <w:r w:rsidRPr="000E2249">
        <w:rPr>
          <w:b/>
          <w:sz w:val="28"/>
          <w:szCs w:val="28"/>
        </w:rPr>
        <w:t xml:space="preserve"> </w:t>
      </w:r>
      <w:r w:rsidRPr="000E2249">
        <w:rPr>
          <w:sz w:val="28"/>
          <w:szCs w:val="28"/>
        </w:rPr>
        <w:t>Российской Федерации;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- разрабатывает и утверждает Решением Совета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условия </w:t>
      </w:r>
      <w:hyperlink w:anchor="sub_223" w:history="1">
        <w:r w:rsidRPr="000E2249">
          <w:rPr>
            <w:rStyle w:val="a7"/>
            <w:b w:val="0"/>
            <w:color w:val="auto"/>
            <w:sz w:val="28"/>
            <w:szCs w:val="28"/>
          </w:rPr>
          <w:t>конкурса</w:t>
        </w:r>
      </w:hyperlink>
      <w:r w:rsidRPr="000E2249">
        <w:rPr>
          <w:sz w:val="28"/>
          <w:szCs w:val="28"/>
        </w:rPr>
        <w:t xml:space="preserve"> - при продаже муниципального имущества на конкурсе;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организует продажу, в том числе выступает продавцом приватизируемого муниципального имущества, включая подготовку его к продаже;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осуществляет информационное обеспечение приватизации муниципального имущества;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определяет порядок оплаты приватизируемого имущества;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- осуществляет контроль за поступлением в бюджет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денежных средств от приватизации муниципального имущества.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13.5. При приватизации муниципального имущества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используются способы приватизации, определенные действующим </w:t>
      </w:r>
      <w:hyperlink r:id="rId12" w:history="1">
        <w:r w:rsidRPr="000E2249">
          <w:rPr>
            <w:rStyle w:val="a7"/>
            <w:b w:val="0"/>
            <w:color w:val="auto"/>
            <w:sz w:val="28"/>
            <w:szCs w:val="28"/>
          </w:rPr>
          <w:t>законодательством</w:t>
        </w:r>
      </w:hyperlink>
      <w:r w:rsidRPr="000E2249">
        <w:rPr>
          <w:sz w:val="28"/>
          <w:szCs w:val="28"/>
        </w:rPr>
        <w:t xml:space="preserve"> Российской Федерации.</w:t>
      </w:r>
    </w:p>
    <w:p w:rsidR="0052218A" w:rsidRDefault="0052218A" w:rsidP="00D57D51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В том случае, если муниципальное имущество находится в долевой собственности, приватизация муниципального имущества, осуществляется с учетом положений статьи 246, 250 Гражданско</w:t>
      </w:r>
      <w:r>
        <w:rPr>
          <w:sz w:val="28"/>
          <w:szCs w:val="28"/>
        </w:rPr>
        <w:t>го Кодекса Российской Федерации.</w:t>
      </w:r>
    </w:p>
    <w:p w:rsidR="0052218A" w:rsidRDefault="0052218A" w:rsidP="00A611F3">
      <w:pPr>
        <w:ind w:firstLine="851"/>
        <w:jc w:val="both"/>
        <w:rPr>
          <w:sz w:val="28"/>
          <w:szCs w:val="28"/>
        </w:rPr>
      </w:pPr>
      <w:r w:rsidRPr="00D57D51">
        <w:rPr>
          <w:sz w:val="28"/>
          <w:szCs w:val="28"/>
        </w:rPr>
        <w:t xml:space="preserve">13.6. Приватизация имущественного комплекса унитарного предприятия в случае, если определенный в соответствии со </w:t>
      </w:r>
      <w:hyperlink r:id="rId13" w:history="1">
        <w:r w:rsidRPr="00D57D51">
          <w:rPr>
            <w:sz w:val="28"/>
            <w:szCs w:val="28"/>
          </w:rPr>
          <w:t>статьей 11</w:t>
        </w:r>
      </w:hyperlink>
      <w:r w:rsidRPr="00D57D51">
        <w:rPr>
          <w:sz w:val="28"/>
          <w:szCs w:val="28"/>
        </w:rPr>
        <w:t xml:space="preserve"> Федерального закона </w:t>
      </w:r>
      <w:r w:rsidRPr="00D57D51">
        <w:rPr>
          <w:rStyle w:val="blk"/>
          <w:sz w:val="28"/>
          <w:szCs w:val="28"/>
        </w:rPr>
        <w:t>от 21.12.2001г. № 178-ФЗ</w:t>
      </w:r>
      <w:r w:rsidRPr="00D57D51">
        <w:rPr>
          <w:sz w:val="28"/>
          <w:szCs w:val="28"/>
        </w:rPr>
        <w:t xml:space="preserve"> </w:t>
      </w:r>
      <w:r w:rsidRPr="00D57D51">
        <w:rPr>
          <w:rStyle w:val="blk"/>
          <w:sz w:val="28"/>
          <w:szCs w:val="28"/>
        </w:rPr>
        <w:t xml:space="preserve">«О приватизации </w:t>
      </w:r>
      <w:r w:rsidRPr="00D57D51">
        <w:rPr>
          <w:rStyle w:val="blk"/>
          <w:sz w:val="28"/>
          <w:szCs w:val="28"/>
        </w:rPr>
        <w:lastRenderedPageBreak/>
        <w:t>государственного и муниципального имущества»</w:t>
      </w:r>
      <w:r w:rsidRPr="00D57D51">
        <w:rPr>
          <w:sz w:val="28"/>
          <w:szCs w:val="28"/>
        </w:rPr>
        <w:t xml:space="preserve">,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</w:t>
      </w:r>
      <w:hyperlink r:id="rId14" w:history="1">
        <w:r w:rsidRPr="00D57D51">
          <w:rPr>
            <w:sz w:val="28"/>
            <w:szCs w:val="28"/>
          </w:rPr>
          <w:t>законодательством</w:t>
        </w:r>
      </w:hyperlink>
      <w:r w:rsidRPr="00D57D51">
        <w:rPr>
          <w:sz w:val="28"/>
          <w:szCs w:val="28"/>
        </w:rPr>
        <w:t xml:space="preserve"> Российской Федерации, или превышает его, осуществляется путем преобразования унитарного предприятия в акционерное общество.</w:t>
      </w:r>
    </w:p>
    <w:p w:rsidR="0052218A" w:rsidRPr="00D57D51" w:rsidRDefault="0052218A" w:rsidP="00A611F3">
      <w:pPr>
        <w:ind w:firstLine="851"/>
        <w:jc w:val="both"/>
        <w:rPr>
          <w:sz w:val="28"/>
          <w:szCs w:val="28"/>
        </w:rPr>
      </w:pPr>
      <w:r w:rsidRPr="00A611F3">
        <w:rPr>
          <w:sz w:val="28"/>
          <w:szCs w:val="28"/>
        </w:rPr>
        <w:t xml:space="preserve">13.7. В случае, если определенный в соответствии со </w:t>
      </w:r>
      <w:hyperlink r:id="rId15" w:history="1">
        <w:r w:rsidRPr="00A611F3">
          <w:rPr>
            <w:sz w:val="28"/>
            <w:szCs w:val="28"/>
          </w:rPr>
          <w:t>статьей 11</w:t>
        </w:r>
      </w:hyperlink>
      <w:r w:rsidRPr="00A611F3">
        <w:rPr>
          <w:sz w:val="28"/>
          <w:szCs w:val="28"/>
        </w:rPr>
        <w:t xml:space="preserve"> Федерального закона </w:t>
      </w:r>
      <w:r w:rsidRPr="00A611F3">
        <w:rPr>
          <w:rStyle w:val="blk"/>
          <w:sz w:val="28"/>
          <w:szCs w:val="28"/>
        </w:rPr>
        <w:t>от 21.12.2001г. № 178-ФЗ</w:t>
      </w:r>
      <w:r w:rsidRPr="00A611F3">
        <w:rPr>
          <w:sz w:val="28"/>
          <w:szCs w:val="28"/>
        </w:rPr>
        <w:t xml:space="preserve"> </w:t>
      </w:r>
      <w:r w:rsidRPr="00A611F3">
        <w:rPr>
          <w:rStyle w:val="blk"/>
          <w:sz w:val="28"/>
          <w:szCs w:val="28"/>
        </w:rPr>
        <w:t xml:space="preserve">«О приватизации государственного и муниципального имущества», </w:t>
      </w:r>
      <w:r w:rsidRPr="00A611F3">
        <w:rPr>
          <w:sz w:val="28"/>
          <w:szCs w:val="28"/>
        </w:rPr>
        <w:t xml:space="preserve">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</w:t>
      </w:r>
      <w:hyperlink r:id="rId16" w:history="1">
        <w:r w:rsidRPr="00A611F3">
          <w:rPr>
            <w:sz w:val="28"/>
            <w:szCs w:val="28"/>
          </w:rPr>
          <w:t>законодательством</w:t>
        </w:r>
      </w:hyperlink>
      <w:r w:rsidRPr="00A611F3">
        <w:rPr>
          <w:sz w:val="28"/>
          <w:szCs w:val="28"/>
        </w:rPr>
        <w:t xml:space="preserve">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13.</w:t>
      </w:r>
      <w:r>
        <w:rPr>
          <w:sz w:val="28"/>
          <w:szCs w:val="28"/>
        </w:rPr>
        <w:t>8</w:t>
      </w:r>
      <w:r w:rsidRPr="000E2249">
        <w:rPr>
          <w:sz w:val="28"/>
          <w:szCs w:val="28"/>
        </w:rPr>
        <w:t xml:space="preserve">. Начальная цена приватизируемого муниципального имущества устанавливается в случаях, предусмотренных действующим законодательством Российской Федерации, на основании отчета об оценке муниципального имущества, составленного в соответствии с </w:t>
      </w:r>
      <w:hyperlink r:id="rId17" w:history="1">
        <w:r w:rsidRPr="000E2249">
          <w:rPr>
            <w:rStyle w:val="a7"/>
            <w:b w:val="0"/>
            <w:color w:val="auto"/>
            <w:sz w:val="28"/>
            <w:szCs w:val="28"/>
          </w:rPr>
          <w:t>законодательством</w:t>
        </w:r>
      </w:hyperlink>
      <w:r w:rsidRPr="000E2249">
        <w:rPr>
          <w:b/>
          <w:sz w:val="28"/>
          <w:szCs w:val="28"/>
        </w:rPr>
        <w:t xml:space="preserve"> </w:t>
      </w:r>
      <w:r w:rsidRPr="000E2249">
        <w:rPr>
          <w:sz w:val="28"/>
          <w:szCs w:val="28"/>
        </w:rPr>
        <w:t>Российской Федерации об оценочной деятельности.</w:t>
      </w:r>
    </w:p>
    <w:p w:rsidR="0052218A" w:rsidRPr="000E2249" w:rsidRDefault="0052218A" w:rsidP="004D6619">
      <w:pPr>
        <w:ind w:firstLine="851"/>
        <w:jc w:val="both"/>
        <w:rPr>
          <w:b/>
          <w:sz w:val="28"/>
          <w:szCs w:val="28"/>
        </w:rPr>
      </w:pPr>
      <w:r w:rsidRPr="000E2249">
        <w:rPr>
          <w:sz w:val="28"/>
          <w:szCs w:val="28"/>
        </w:rPr>
        <w:t>13.</w:t>
      </w:r>
      <w:r>
        <w:rPr>
          <w:sz w:val="28"/>
          <w:szCs w:val="28"/>
        </w:rPr>
        <w:t>9</w:t>
      </w:r>
      <w:r w:rsidRPr="000E2249">
        <w:rPr>
          <w:sz w:val="28"/>
          <w:szCs w:val="28"/>
        </w:rPr>
        <w:t xml:space="preserve">. Приватизация муниципального имущества, арендуемого субъектами малого и среднего предпринимательства, осуществляется с учетом особенностей, установленных  федеральным </w:t>
      </w:r>
      <w:hyperlink r:id="rId18" w:history="1">
        <w:r w:rsidRPr="000E2249">
          <w:rPr>
            <w:rStyle w:val="a7"/>
            <w:b w:val="0"/>
            <w:color w:val="auto"/>
            <w:sz w:val="28"/>
            <w:szCs w:val="28"/>
          </w:rPr>
          <w:t>законодательством</w:t>
        </w:r>
      </w:hyperlink>
      <w:r w:rsidRPr="000E2249">
        <w:rPr>
          <w:sz w:val="28"/>
          <w:szCs w:val="28"/>
        </w:rPr>
        <w:t>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13.</w:t>
      </w:r>
      <w:r>
        <w:rPr>
          <w:sz w:val="28"/>
          <w:szCs w:val="28"/>
        </w:rPr>
        <w:t>10</w:t>
      </w:r>
      <w:r w:rsidRPr="000E2249">
        <w:rPr>
          <w:sz w:val="28"/>
          <w:szCs w:val="28"/>
        </w:rPr>
        <w:t xml:space="preserve">. Денежные средства, полученные от приватизации муниципального имущества, после уплаты налогов и сборов, предусмотренных законодательством о налогах и сборах, подлежат зачислению в бюджет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13.</w:t>
      </w:r>
      <w:r>
        <w:rPr>
          <w:sz w:val="28"/>
          <w:szCs w:val="28"/>
        </w:rPr>
        <w:t>11</w:t>
      </w:r>
      <w:r w:rsidRPr="000E2249">
        <w:rPr>
          <w:sz w:val="28"/>
          <w:szCs w:val="28"/>
        </w:rPr>
        <w:t>. Независимая оценка приватизируемого муниципального имущества проводится на этапе предпродажной подготовки за счет средств местного бюджета.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13.</w:t>
      </w:r>
      <w:r>
        <w:rPr>
          <w:sz w:val="28"/>
          <w:szCs w:val="28"/>
        </w:rPr>
        <w:t>12</w:t>
      </w:r>
      <w:r w:rsidRPr="000E2249">
        <w:rPr>
          <w:sz w:val="28"/>
          <w:szCs w:val="28"/>
        </w:rPr>
        <w:t xml:space="preserve">. Организация продажи имущественного комплекса муниципального унитарного предприятия, земельных участков, объектов культурного наследия, объектов социально-культурного и коммунально-бытового назначения и передача указанных объектов в собственность покупателям осуществляются с учетом особенностей, установленных </w:t>
      </w:r>
      <w:hyperlink r:id="rId19" w:history="1">
        <w:r w:rsidRPr="000E2249">
          <w:rPr>
            <w:rStyle w:val="a7"/>
            <w:b w:val="0"/>
            <w:color w:val="auto"/>
            <w:sz w:val="28"/>
            <w:szCs w:val="28"/>
          </w:rPr>
          <w:t>законодательством</w:t>
        </w:r>
      </w:hyperlink>
      <w:r w:rsidRPr="000E2249">
        <w:rPr>
          <w:b/>
          <w:sz w:val="28"/>
          <w:szCs w:val="28"/>
        </w:rPr>
        <w:t xml:space="preserve"> </w:t>
      </w:r>
      <w:r w:rsidRPr="000E2249">
        <w:rPr>
          <w:sz w:val="28"/>
          <w:szCs w:val="28"/>
        </w:rPr>
        <w:t>Российской Федерации о приватизации в отношении указанных видов имущества.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13.</w:t>
      </w:r>
      <w:r>
        <w:rPr>
          <w:sz w:val="28"/>
          <w:szCs w:val="28"/>
        </w:rPr>
        <w:t>13</w:t>
      </w:r>
      <w:r w:rsidRPr="000E2249">
        <w:rPr>
          <w:sz w:val="28"/>
          <w:szCs w:val="28"/>
        </w:rPr>
        <w:t xml:space="preserve">. Подготовка решений об условиях приватизации муниципального имущества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предусматривает определение состава имущества, подлежащего приватизации, способа его приватизации, нормативной цены, а также иных необходимых для приватизации сведений.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lastRenderedPageBreak/>
        <w:t>13.</w:t>
      </w:r>
      <w:r>
        <w:rPr>
          <w:sz w:val="28"/>
          <w:szCs w:val="28"/>
        </w:rPr>
        <w:t>14</w:t>
      </w:r>
      <w:r w:rsidRPr="000E2249">
        <w:rPr>
          <w:sz w:val="28"/>
          <w:szCs w:val="28"/>
        </w:rPr>
        <w:t xml:space="preserve">. Решение об условиях приватизации муниципального имущества принимаются Советом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соответствии с программой приватизации муниципального имущества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13.</w:t>
      </w:r>
      <w:r>
        <w:rPr>
          <w:sz w:val="28"/>
          <w:szCs w:val="28"/>
        </w:rPr>
        <w:t>15</w:t>
      </w:r>
      <w:r w:rsidRPr="000E2249">
        <w:rPr>
          <w:sz w:val="28"/>
          <w:szCs w:val="28"/>
        </w:rPr>
        <w:t xml:space="preserve">. Предложения о внесении изменений и дополнений в программу приватизации муниципального имущества могут исходить от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ее отраслевых (функциональных) органов, осуществляющих координацию и регулирование деятельности в соответствующей отрасли, физических или юридических лиц.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13.</w:t>
      </w:r>
      <w:r>
        <w:rPr>
          <w:sz w:val="28"/>
          <w:szCs w:val="28"/>
        </w:rPr>
        <w:t>16</w:t>
      </w:r>
      <w:r w:rsidRPr="000E2249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ежегодно готовит отчет о выполнении программы приватизации муниципального имущества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за прошедший год не позднее 1 марта текущего года для рассмотрения Советом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13.</w:t>
      </w:r>
      <w:r>
        <w:rPr>
          <w:sz w:val="28"/>
          <w:szCs w:val="28"/>
        </w:rPr>
        <w:t>17</w:t>
      </w:r>
      <w:r w:rsidRPr="000E2249">
        <w:rPr>
          <w:sz w:val="28"/>
          <w:szCs w:val="28"/>
        </w:rPr>
        <w:t>.</w:t>
      </w:r>
      <w:r w:rsidRPr="000E2249">
        <w:rPr>
          <w:color w:val="000000"/>
          <w:sz w:val="28"/>
          <w:szCs w:val="28"/>
          <w:shd w:val="clear" w:color="auto" w:fill="FFFFFF"/>
        </w:rPr>
        <w:t xml:space="preserve">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color w:val="000000"/>
          <w:sz w:val="28"/>
          <w:szCs w:val="28"/>
          <w:shd w:val="clear" w:color="auto" w:fill="FFFFFF"/>
        </w:rPr>
        <w:t>13.</w:t>
      </w:r>
      <w:r>
        <w:rPr>
          <w:color w:val="000000"/>
          <w:sz w:val="28"/>
          <w:szCs w:val="28"/>
          <w:shd w:val="clear" w:color="auto" w:fill="FFFFFF"/>
        </w:rPr>
        <w:t>18</w:t>
      </w:r>
      <w:r w:rsidRPr="000E2249">
        <w:rPr>
          <w:color w:val="000000"/>
          <w:sz w:val="28"/>
          <w:szCs w:val="28"/>
          <w:shd w:val="clear" w:color="auto" w:fill="FFFFFF"/>
        </w:rPr>
        <w:t>.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акций, в случае создания общества с ограниченной ответственностью - размер и номинальная стоимость доли единственного учредителя общества с ограниченной ответственностью</w:t>
      </w:r>
      <w:r w:rsidRPr="000E2249">
        <w:rPr>
          <w:color w:val="000000"/>
          <w:sz w:val="28"/>
          <w:szCs w:val="28"/>
        </w:rPr>
        <w:t>.</w:t>
      </w:r>
    </w:p>
    <w:p w:rsidR="0052218A" w:rsidRPr="007A3C0A" w:rsidRDefault="0052218A" w:rsidP="007A3C0A">
      <w:pPr>
        <w:spacing w:after="120" w:line="300" w:lineRule="atLeast"/>
        <w:ind w:firstLine="851"/>
        <w:jc w:val="both"/>
        <w:rPr>
          <w:color w:val="000000"/>
          <w:sz w:val="28"/>
          <w:szCs w:val="28"/>
        </w:rPr>
      </w:pPr>
      <w:r w:rsidRPr="000E2249"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>19</w:t>
      </w:r>
      <w:r w:rsidRPr="000E2249">
        <w:rPr>
          <w:color w:val="000000"/>
          <w:sz w:val="28"/>
          <w:szCs w:val="28"/>
        </w:rPr>
        <w:t xml:space="preserve">. Используются следующие способы приватизации </w:t>
      </w:r>
      <w:r w:rsidRPr="007A3C0A">
        <w:rPr>
          <w:color w:val="000000"/>
          <w:sz w:val="28"/>
          <w:szCs w:val="28"/>
        </w:rPr>
        <w:t>муниципального имущества:</w:t>
      </w:r>
    </w:p>
    <w:p w:rsidR="0052218A" w:rsidRPr="007A3C0A" w:rsidRDefault="0052218A" w:rsidP="007A3C0A">
      <w:pPr>
        <w:ind w:firstLine="547"/>
        <w:jc w:val="both"/>
        <w:rPr>
          <w:sz w:val="28"/>
          <w:szCs w:val="28"/>
        </w:rPr>
      </w:pPr>
      <w:r w:rsidRPr="007A3C0A">
        <w:rPr>
          <w:sz w:val="28"/>
          <w:szCs w:val="28"/>
        </w:rPr>
        <w:t>1) преобразование унитарного предприятия в акционерное общество;</w:t>
      </w:r>
      <w:r w:rsidRPr="007A3C0A">
        <w:rPr>
          <w:sz w:val="28"/>
          <w:szCs w:val="28"/>
        </w:rPr>
        <w:fldChar w:fldCharType="begin"/>
      </w:r>
      <w:r w:rsidRPr="007A3C0A"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"http://www.consultant.ru/cons/cgi/online.cgi?req=query&amp;REFDOC=200128&amp;REFBASE=LAW&amp;REFPAGE=0&amp;REFTYPE=CDLT_CHILDLESS_CONTENTS_ITEM_MAIN_BACKREFS&amp;ts=2915814761662001072&amp;lst=0&amp;REFDST=168&amp;rmark=1" </w:instrText>
      </w:r>
      <w:r w:rsidRPr="007A3C0A">
        <w:rPr>
          <w:sz w:val="28"/>
          <w:szCs w:val="28"/>
        </w:rPr>
        <w:fldChar w:fldCharType="separate"/>
      </w:r>
    </w:p>
    <w:p w:rsidR="0052218A" w:rsidRPr="007A3C0A" w:rsidRDefault="0052218A" w:rsidP="007A3C0A">
      <w:pPr>
        <w:ind w:firstLine="547"/>
        <w:jc w:val="both"/>
        <w:rPr>
          <w:sz w:val="28"/>
          <w:szCs w:val="28"/>
        </w:rPr>
      </w:pPr>
      <w:r w:rsidRPr="007A3C0A">
        <w:rPr>
          <w:sz w:val="28"/>
          <w:szCs w:val="28"/>
        </w:rPr>
        <w:fldChar w:fldCharType="end"/>
      </w:r>
      <w:r w:rsidRPr="007A3C0A">
        <w:rPr>
          <w:sz w:val="28"/>
          <w:szCs w:val="28"/>
        </w:rPr>
        <w:t>2) преобразование унитарного предприятия в общество с ограниченной ответственностью;</w:t>
      </w:r>
      <w:r w:rsidRPr="007A3C0A">
        <w:rPr>
          <w:sz w:val="28"/>
          <w:szCs w:val="28"/>
        </w:rPr>
        <w:fldChar w:fldCharType="begin"/>
      </w:r>
      <w:r w:rsidRPr="007A3C0A"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"http://www.consultant.ru/cons/cgi/online.cgi?req=query&amp;REFDOC=200128&amp;REFBASE=LAW&amp;REFPAGE=0&amp;REFTYPE=CDLT_CHILDLESS_CONTENTS_ITEM_MAIN_BACKREFS&amp;ts=1639914761662001436&amp;lst=0&amp;REFDST=100096&amp;rmark=1" </w:instrText>
      </w:r>
      <w:r w:rsidRPr="007A3C0A">
        <w:rPr>
          <w:sz w:val="28"/>
          <w:szCs w:val="28"/>
        </w:rPr>
        <w:fldChar w:fldCharType="separate"/>
      </w:r>
    </w:p>
    <w:p w:rsidR="0052218A" w:rsidRPr="007A3C0A" w:rsidRDefault="0052218A" w:rsidP="007A3C0A">
      <w:pPr>
        <w:ind w:firstLine="547"/>
        <w:jc w:val="both"/>
        <w:rPr>
          <w:sz w:val="28"/>
          <w:szCs w:val="28"/>
        </w:rPr>
      </w:pPr>
      <w:r w:rsidRPr="007A3C0A">
        <w:rPr>
          <w:sz w:val="28"/>
          <w:szCs w:val="28"/>
        </w:rPr>
        <w:fldChar w:fldCharType="end"/>
      </w:r>
      <w:r w:rsidRPr="007A3C0A">
        <w:rPr>
          <w:sz w:val="28"/>
          <w:szCs w:val="28"/>
        </w:rPr>
        <w:t>3) продажа государственного или муниципального имущества на аукционе;</w:t>
      </w:r>
      <w:r w:rsidRPr="007A3C0A">
        <w:rPr>
          <w:sz w:val="28"/>
          <w:szCs w:val="28"/>
        </w:rPr>
        <w:fldChar w:fldCharType="begin"/>
      </w:r>
      <w:r w:rsidRPr="007A3C0A"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"http://www.consultant.ru/cons/cgi/online.cgi?req=query&amp;REFDOC=200128&amp;REFBASE=LAW&amp;REFPAGE=0&amp;REFTYPE=CDLT_CHILDLESS_CONTENTS_ITEM_MAIN_BACKREFS&amp;ts=6784147616620019648&amp;lst=0&amp;REFDST=367&amp;rmark=1" </w:instrText>
      </w:r>
      <w:r w:rsidRPr="007A3C0A">
        <w:rPr>
          <w:sz w:val="28"/>
          <w:szCs w:val="28"/>
        </w:rPr>
        <w:fldChar w:fldCharType="separate"/>
      </w:r>
    </w:p>
    <w:p w:rsidR="0052218A" w:rsidRPr="007A3C0A" w:rsidRDefault="0052218A" w:rsidP="007A3C0A">
      <w:pPr>
        <w:ind w:firstLine="547"/>
        <w:jc w:val="both"/>
        <w:rPr>
          <w:sz w:val="28"/>
          <w:szCs w:val="28"/>
        </w:rPr>
      </w:pPr>
      <w:r w:rsidRPr="007A3C0A">
        <w:rPr>
          <w:sz w:val="28"/>
          <w:szCs w:val="28"/>
        </w:rPr>
        <w:fldChar w:fldCharType="end"/>
      </w:r>
      <w:r w:rsidRPr="007A3C0A">
        <w:rPr>
          <w:sz w:val="28"/>
          <w:szCs w:val="28"/>
        </w:rPr>
        <w:t>4) продажа акций акционерных обществ на специализированном аукционе;</w:t>
      </w:r>
    </w:p>
    <w:p w:rsidR="0052218A" w:rsidRPr="007A3C0A" w:rsidRDefault="0052218A" w:rsidP="007A3C0A">
      <w:pPr>
        <w:ind w:firstLine="547"/>
        <w:jc w:val="both"/>
        <w:rPr>
          <w:sz w:val="28"/>
          <w:szCs w:val="28"/>
        </w:rPr>
      </w:pPr>
      <w:r w:rsidRPr="007A3C0A">
        <w:rPr>
          <w:sz w:val="28"/>
          <w:szCs w:val="28"/>
        </w:rPr>
        <w:t>5) продажа государственного или муниципального имущества на конкурсе;</w:t>
      </w:r>
    </w:p>
    <w:p w:rsidR="0052218A" w:rsidRPr="007A3C0A" w:rsidRDefault="0052218A" w:rsidP="007A3C0A">
      <w:pPr>
        <w:ind w:firstLine="547"/>
        <w:jc w:val="both"/>
        <w:rPr>
          <w:sz w:val="28"/>
          <w:szCs w:val="28"/>
        </w:rPr>
      </w:pPr>
      <w:r w:rsidRPr="007A3C0A">
        <w:rPr>
          <w:sz w:val="28"/>
          <w:szCs w:val="28"/>
        </w:rPr>
        <w:t>6) продажа за пределами территории Российской Федерации находящихся в государственной собственности акций акционерных обществ;</w:t>
      </w:r>
      <w:r w:rsidRPr="007A3C0A">
        <w:rPr>
          <w:sz w:val="28"/>
          <w:szCs w:val="28"/>
        </w:rPr>
        <w:fldChar w:fldCharType="begin"/>
      </w:r>
      <w:r w:rsidRPr="007A3C0A"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"http://www.consultant.ru/cons/cgi/online.cgi?req=query&amp;REFDOC=200128&amp;REFBASE=LAW&amp;REFPAGE=0&amp;REFTYPE=CDLT_CHILDLESS_CONTENTS_ITEM_MAIN_BACKREFS&amp;ts=9250147616620029916&amp;lst=0&amp;REFDST=100101&amp;rmark=1" </w:instrText>
      </w:r>
      <w:r w:rsidRPr="007A3C0A">
        <w:rPr>
          <w:sz w:val="28"/>
          <w:szCs w:val="28"/>
        </w:rPr>
        <w:fldChar w:fldCharType="separate"/>
      </w:r>
    </w:p>
    <w:p w:rsidR="0052218A" w:rsidRPr="007A3C0A" w:rsidRDefault="0052218A" w:rsidP="007A3C0A">
      <w:pPr>
        <w:ind w:firstLine="547"/>
        <w:jc w:val="both"/>
        <w:rPr>
          <w:sz w:val="28"/>
          <w:szCs w:val="28"/>
        </w:rPr>
      </w:pPr>
      <w:r w:rsidRPr="007A3C0A">
        <w:rPr>
          <w:sz w:val="28"/>
          <w:szCs w:val="28"/>
        </w:rPr>
        <w:fldChar w:fldCharType="end"/>
      </w:r>
      <w:r w:rsidRPr="007A3C0A">
        <w:rPr>
          <w:sz w:val="28"/>
          <w:szCs w:val="28"/>
        </w:rPr>
        <w:t>7) продажа государственного или муниципального имущества посредством публичного предложения;</w:t>
      </w:r>
      <w:r w:rsidRPr="007A3C0A">
        <w:rPr>
          <w:sz w:val="28"/>
          <w:szCs w:val="28"/>
        </w:rPr>
        <w:fldChar w:fldCharType="begin"/>
      </w:r>
      <w:r w:rsidRPr="007A3C0A"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"http://www.consultant.ru/cons/cgi/online.cgi?req=query&amp;REFDOC=200128&amp;REFBASE=LAW&amp;REFPAGE=0&amp;REFTYPE=CDLT_CHILDLESS_CONTENTS_ITEM_MAIN_BACKREFS&amp;ts=27763147616620015222&amp;lst=0&amp;REFDST=100102&amp;rmark=1" </w:instrText>
      </w:r>
      <w:r w:rsidRPr="007A3C0A">
        <w:rPr>
          <w:sz w:val="28"/>
          <w:szCs w:val="28"/>
        </w:rPr>
        <w:fldChar w:fldCharType="separate"/>
      </w:r>
    </w:p>
    <w:p w:rsidR="0052218A" w:rsidRPr="007A3C0A" w:rsidRDefault="0052218A" w:rsidP="007A3C0A">
      <w:pPr>
        <w:ind w:firstLine="547"/>
        <w:jc w:val="both"/>
        <w:rPr>
          <w:sz w:val="28"/>
          <w:szCs w:val="28"/>
        </w:rPr>
      </w:pPr>
      <w:r w:rsidRPr="007A3C0A">
        <w:rPr>
          <w:sz w:val="28"/>
          <w:szCs w:val="28"/>
        </w:rPr>
        <w:lastRenderedPageBreak/>
        <w:fldChar w:fldCharType="end"/>
      </w:r>
      <w:r w:rsidRPr="007A3C0A">
        <w:rPr>
          <w:sz w:val="28"/>
          <w:szCs w:val="28"/>
        </w:rPr>
        <w:t>8) продажа государственного или муниципального имущества без объявления цены;</w:t>
      </w:r>
      <w:r w:rsidRPr="007A3C0A">
        <w:rPr>
          <w:sz w:val="28"/>
          <w:szCs w:val="28"/>
        </w:rPr>
        <w:fldChar w:fldCharType="begin"/>
      </w:r>
      <w:r w:rsidRPr="007A3C0A"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"http://www.consultant.ru/cons/cgi/online.cgi?req=query&amp;REFDOC=200128&amp;REFBASE=LAW&amp;REFPAGE=0&amp;REFTYPE=CDLT_CHILDLESS_CONTENTS_ITEM_MAIN_BACKREFS&amp;ts=260131476166200314&amp;lst=0&amp;REFDST=370&amp;rmark=1" </w:instrText>
      </w:r>
      <w:r w:rsidRPr="007A3C0A">
        <w:rPr>
          <w:sz w:val="28"/>
          <w:szCs w:val="28"/>
        </w:rPr>
        <w:fldChar w:fldCharType="separate"/>
      </w:r>
    </w:p>
    <w:p w:rsidR="0052218A" w:rsidRPr="007A3C0A" w:rsidRDefault="0052218A" w:rsidP="007A3C0A">
      <w:pPr>
        <w:ind w:firstLine="547"/>
        <w:jc w:val="both"/>
        <w:rPr>
          <w:sz w:val="28"/>
          <w:szCs w:val="28"/>
        </w:rPr>
      </w:pPr>
      <w:r w:rsidRPr="007A3C0A">
        <w:rPr>
          <w:sz w:val="28"/>
          <w:szCs w:val="28"/>
        </w:rPr>
        <w:fldChar w:fldCharType="end"/>
      </w:r>
      <w:r w:rsidRPr="007A3C0A">
        <w:rPr>
          <w:sz w:val="28"/>
          <w:szCs w:val="28"/>
        </w:rPr>
        <w:t>9) внесение государственного или муниципального имущества в качестве вклада в уставные капиталы акционерных обществ;</w:t>
      </w:r>
      <w:r w:rsidRPr="007A3C0A">
        <w:rPr>
          <w:sz w:val="28"/>
          <w:szCs w:val="28"/>
        </w:rPr>
        <w:fldChar w:fldCharType="begin"/>
      </w:r>
      <w:r w:rsidRPr="007A3C0A"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"http://www.consultant.ru/cons/cgi/online.cgi?req=query&amp;REFDOC=200128&amp;REFBASE=LAW&amp;REFPAGE=0&amp;REFTYPE=CDLT_CHILDLESS_CONTENTS_ITEM_MAIN_BACKREFS&amp;ts=1395814761662009649&amp;lst=0&amp;REFDST=371&amp;rmark=1" </w:instrText>
      </w:r>
      <w:r w:rsidRPr="007A3C0A">
        <w:rPr>
          <w:sz w:val="28"/>
          <w:szCs w:val="28"/>
        </w:rPr>
        <w:fldChar w:fldCharType="separate"/>
      </w:r>
    </w:p>
    <w:p w:rsidR="0052218A" w:rsidRPr="007A3C0A" w:rsidRDefault="0052218A" w:rsidP="007A3C0A">
      <w:pPr>
        <w:ind w:firstLine="547"/>
        <w:jc w:val="both"/>
        <w:rPr>
          <w:sz w:val="28"/>
          <w:szCs w:val="28"/>
        </w:rPr>
      </w:pPr>
      <w:r w:rsidRPr="007A3C0A">
        <w:rPr>
          <w:sz w:val="28"/>
          <w:szCs w:val="28"/>
        </w:rPr>
        <w:fldChar w:fldCharType="end"/>
      </w:r>
      <w:r w:rsidRPr="007A3C0A">
        <w:rPr>
          <w:sz w:val="28"/>
          <w:szCs w:val="28"/>
        </w:rPr>
        <w:t>10) продажа акций акционерных обществ по результатам доверительного управления.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color w:val="000000"/>
          <w:sz w:val="28"/>
          <w:szCs w:val="28"/>
          <w:shd w:val="clear" w:color="auto" w:fill="FFFFFF"/>
        </w:rPr>
        <w:t>13.</w:t>
      </w:r>
      <w:r>
        <w:rPr>
          <w:color w:val="000000"/>
          <w:sz w:val="28"/>
          <w:szCs w:val="28"/>
          <w:shd w:val="clear" w:color="auto" w:fill="FFFFFF"/>
        </w:rPr>
        <w:t>20</w:t>
      </w:r>
      <w:r w:rsidRPr="000E2249">
        <w:rPr>
          <w:color w:val="000000"/>
          <w:sz w:val="28"/>
          <w:szCs w:val="28"/>
          <w:shd w:val="clear" w:color="auto" w:fill="FFFFFF"/>
        </w:rPr>
        <w:t xml:space="preserve">. Информация о приватизации муниципального имущества, указанная в настоящем пункте, подлежит размещению на официальном сайте администрации </w:t>
      </w:r>
      <w:r>
        <w:rPr>
          <w:color w:val="000000"/>
          <w:sz w:val="28"/>
          <w:szCs w:val="28"/>
          <w:shd w:val="clear" w:color="auto" w:fill="FFFFFF"/>
        </w:rPr>
        <w:t xml:space="preserve">Новоясенского </w:t>
      </w:r>
      <w:r w:rsidRPr="000E2249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color w:val="000000"/>
          <w:sz w:val="28"/>
          <w:szCs w:val="28"/>
          <w:shd w:val="clear" w:color="auto" w:fill="FFFFFF"/>
        </w:rPr>
        <w:t>Староминского</w:t>
      </w:r>
      <w:r w:rsidRPr="000E2249">
        <w:rPr>
          <w:color w:val="000000"/>
          <w:sz w:val="28"/>
          <w:szCs w:val="28"/>
          <w:shd w:val="clear" w:color="auto" w:fill="FFFFFF"/>
        </w:rPr>
        <w:t xml:space="preserve"> района (</w:t>
      </w:r>
      <w:r w:rsidRPr="00F9760D">
        <w:rPr>
          <w:sz w:val="28"/>
          <w:szCs w:val="28"/>
        </w:rPr>
        <w:t xml:space="preserve">http:// </w:t>
      </w:r>
      <w:hyperlink r:id="rId20" w:history="1">
        <w:r w:rsidRPr="00F9760D">
          <w:rPr>
            <w:color w:val="000000"/>
            <w:sz w:val="28"/>
            <w:szCs w:val="28"/>
            <w:u w:val="single"/>
          </w:rPr>
          <w:t>www.admnovoyas.hol.es</w:t>
        </w:r>
      </w:hyperlink>
      <w:r w:rsidRPr="000E2249">
        <w:rPr>
          <w:color w:val="000000"/>
          <w:sz w:val="28"/>
          <w:szCs w:val="28"/>
          <w:shd w:val="clear" w:color="auto" w:fill="FFFFFF"/>
        </w:rPr>
        <w:t>).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13.21</w:t>
      </w:r>
      <w:r w:rsidRPr="000E2249">
        <w:rPr>
          <w:color w:val="000000"/>
          <w:sz w:val="28"/>
          <w:szCs w:val="28"/>
          <w:shd w:val="clear" w:color="auto" w:fill="FFFFFF"/>
        </w:rPr>
        <w:t>. Информация о результатах сделок приватизации муниципального имущества подлежит размещению на сайт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0E2249">
        <w:rPr>
          <w:color w:val="000000"/>
          <w:sz w:val="28"/>
          <w:szCs w:val="28"/>
          <w:shd w:val="clear" w:color="auto" w:fill="FFFFFF"/>
        </w:rPr>
        <w:t xml:space="preserve"> в сети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0E2249">
        <w:rPr>
          <w:color w:val="000000"/>
          <w:sz w:val="28"/>
          <w:szCs w:val="28"/>
          <w:shd w:val="clear" w:color="auto" w:fill="FFFFFF"/>
        </w:rPr>
        <w:t>Интернет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0E2249">
        <w:rPr>
          <w:color w:val="000000"/>
          <w:sz w:val="28"/>
          <w:szCs w:val="28"/>
          <w:shd w:val="clear" w:color="auto" w:fill="FFFFFF"/>
        </w:rPr>
        <w:t xml:space="preserve"> в течение десяти дней со дня совершения указанных сделок.</w:t>
      </w:r>
    </w:p>
    <w:p w:rsidR="0052218A" w:rsidRDefault="0052218A" w:rsidP="00834F9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13.22</w:t>
      </w:r>
      <w:r w:rsidRPr="000E2249">
        <w:rPr>
          <w:color w:val="000000"/>
          <w:sz w:val="28"/>
          <w:szCs w:val="28"/>
          <w:shd w:val="clear" w:color="auto" w:fill="FFFFFF"/>
        </w:rPr>
        <w:t>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52218A" w:rsidRPr="00D12D96" w:rsidRDefault="0052218A" w:rsidP="00834F9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13.23</w:t>
      </w:r>
      <w:r w:rsidRPr="00D12D96">
        <w:rPr>
          <w:color w:val="000000"/>
          <w:sz w:val="28"/>
          <w:szCs w:val="28"/>
          <w:shd w:val="clear" w:color="auto" w:fill="FFFFFF"/>
        </w:rPr>
        <w:t>.</w:t>
      </w:r>
      <w:r w:rsidRPr="00D12D96">
        <w:rPr>
          <w:sz w:val="28"/>
          <w:szCs w:val="28"/>
        </w:rPr>
        <w:t xml:space="preserve"> Одновременно с заявкой претенденты представляют следующие документы:</w:t>
      </w:r>
    </w:p>
    <w:p w:rsidR="0052218A" w:rsidRPr="00D12D96" w:rsidRDefault="0052218A" w:rsidP="00834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6">
        <w:rPr>
          <w:rFonts w:ascii="Times New Roman" w:hAnsi="Times New Roman" w:cs="Times New Roman"/>
          <w:sz w:val="28"/>
          <w:szCs w:val="28"/>
        </w:rPr>
        <w:t>юридические лица:</w:t>
      </w:r>
    </w:p>
    <w:p w:rsidR="0052218A" w:rsidRPr="00D12D96" w:rsidRDefault="0052218A" w:rsidP="00834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6"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документов;</w:t>
      </w:r>
    </w:p>
    <w:p w:rsidR="0052218A" w:rsidRPr="00D12D96" w:rsidRDefault="0052218A" w:rsidP="00834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6">
        <w:rPr>
          <w:rFonts w:ascii="Times New Roman" w:hAnsi="Times New Roman"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52218A" w:rsidRPr="00D12D96" w:rsidRDefault="0052218A" w:rsidP="00834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6"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2218A" w:rsidRPr="00D12D96" w:rsidRDefault="0052218A" w:rsidP="00834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6">
        <w:rPr>
          <w:rFonts w:ascii="Times New Roman" w:hAnsi="Times New Roman" w:cs="Times New Roman"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52218A" w:rsidRPr="00D12D96" w:rsidRDefault="0052218A" w:rsidP="00834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6">
        <w:rPr>
          <w:rFonts w:ascii="Times New Roman" w:hAnsi="Times New Roman"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2218A" w:rsidRPr="00D12D96" w:rsidRDefault="0052218A" w:rsidP="00834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6">
        <w:rPr>
          <w:rFonts w:ascii="Times New Roman" w:hAnsi="Times New Roman"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</w:t>
      </w:r>
      <w:r w:rsidRPr="00D12D96">
        <w:rPr>
          <w:rFonts w:ascii="Times New Roman" w:hAnsi="Times New Roman" w:cs="Times New Roman"/>
          <w:sz w:val="28"/>
          <w:szCs w:val="28"/>
        </w:rPr>
        <w:lastRenderedPageBreak/>
        <w:t>скреплены печатью претендента (при наличии печати) (для юридического лица) и подписаны претендентом или его представителем.</w:t>
      </w:r>
    </w:p>
    <w:p w:rsidR="0052218A" w:rsidRPr="00D12D96" w:rsidRDefault="0052218A" w:rsidP="00834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6">
        <w:rPr>
          <w:rFonts w:ascii="Times New Roman" w:hAnsi="Times New Roman"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52218A" w:rsidRPr="00D12D96" w:rsidRDefault="0052218A" w:rsidP="00834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6">
        <w:rPr>
          <w:rFonts w:ascii="Times New Roman" w:hAnsi="Times New Roman"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52218A" w:rsidRPr="00D12D96" w:rsidRDefault="0052218A" w:rsidP="00D1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6">
        <w:rPr>
          <w:rFonts w:ascii="Times New Roman" w:hAnsi="Times New Roman" w:cs="Times New Roman"/>
          <w:sz w:val="28"/>
          <w:szCs w:val="28"/>
        </w:rPr>
        <w:t xml:space="preserve"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</w:t>
      </w:r>
      <w:r>
        <w:rPr>
          <w:rFonts w:ascii="Times New Roman" w:hAnsi="Times New Roman" w:cs="Times New Roman"/>
          <w:sz w:val="28"/>
          <w:szCs w:val="28"/>
        </w:rPr>
        <w:t>в форме электронных документов.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color w:val="000000"/>
          <w:sz w:val="28"/>
          <w:szCs w:val="28"/>
          <w:shd w:val="clear" w:color="auto" w:fill="FFFFFF"/>
        </w:rPr>
        <w:t>13.</w:t>
      </w:r>
      <w:r>
        <w:rPr>
          <w:color w:val="000000"/>
          <w:sz w:val="28"/>
          <w:szCs w:val="28"/>
          <w:shd w:val="clear" w:color="auto" w:fill="FFFFFF"/>
        </w:rPr>
        <w:t>24</w:t>
      </w:r>
      <w:r w:rsidRPr="000E2249">
        <w:rPr>
          <w:color w:val="000000"/>
          <w:sz w:val="28"/>
          <w:szCs w:val="28"/>
          <w:shd w:val="clear" w:color="auto" w:fill="FFFFFF"/>
        </w:rPr>
        <w:t>. В течение пяти рабочих дней с даты подведения итогов аукциона с победителем аукциона заключается договор купли-продажи.</w:t>
      </w:r>
    </w:p>
    <w:p w:rsidR="0052218A" w:rsidRDefault="0052218A" w:rsidP="00834F97">
      <w:pPr>
        <w:ind w:firstLine="851"/>
        <w:jc w:val="both"/>
        <w:rPr>
          <w:color w:val="000000"/>
          <w:sz w:val="28"/>
          <w:szCs w:val="28"/>
        </w:rPr>
      </w:pPr>
      <w:r w:rsidRPr="000E2249"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>25</w:t>
      </w:r>
      <w:r w:rsidRPr="000E2249">
        <w:rPr>
          <w:color w:val="000000"/>
          <w:sz w:val="28"/>
          <w:szCs w:val="28"/>
        </w:rPr>
        <w:t>. Для участия в продаже посредством публичного предложения претендент вносит задаток в размере 20 процентов начальной цены, указанной в информационном сообщении о продаже государственного или муниципального имущества.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52218A" w:rsidRDefault="0052218A" w:rsidP="004D6619">
      <w:pPr>
        <w:ind w:firstLine="851"/>
        <w:jc w:val="both"/>
        <w:rPr>
          <w:sz w:val="28"/>
          <w:szCs w:val="28"/>
        </w:rPr>
      </w:pPr>
      <w:r w:rsidRPr="00834F97"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>26.</w:t>
      </w:r>
      <w:r w:rsidRPr="00834F97">
        <w:rPr>
          <w:sz w:val="28"/>
          <w:szCs w:val="28"/>
        </w:rPr>
        <w:t xml:space="preserve">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52218A" w:rsidRPr="00145AAA" w:rsidRDefault="0052218A" w:rsidP="004D6619">
      <w:pPr>
        <w:ind w:firstLine="851"/>
        <w:jc w:val="both"/>
        <w:rPr>
          <w:sz w:val="32"/>
          <w:szCs w:val="28"/>
        </w:rPr>
      </w:pPr>
      <w:r>
        <w:rPr>
          <w:sz w:val="28"/>
          <w:szCs w:val="28"/>
        </w:rPr>
        <w:t>13.27.</w:t>
      </w:r>
      <w:r w:rsidRPr="00145AAA">
        <w:t xml:space="preserve"> </w:t>
      </w:r>
      <w:r w:rsidRPr="00145AAA">
        <w:rPr>
          <w:sz w:val="28"/>
        </w:rPr>
        <w:t>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</w:t>
      </w:r>
      <w:r>
        <w:rPr>
          <w:sz w:val="28"/>
        </w:rPr>
        <w:t>.</w:t>
      </w:r>
    </w:p>
    <w:p w:rsidR="0052218A" w:rsidRPr="000E2249" w:rsidRDefault="0052218A" w:rsidP="004D6619">
      <w:pPr>
        <w:rPr>
          <w:sz w:val="28"/>
          <w:szCs w:val="28"/>
        </w:rPr>
      </w:pPr>
    </w:p>
    <w:p w:rsidR="0052218A" w:rsidRPr="000E2249" w:rsidRDefault="00D01440" w:rsidP="004D6619">
      <w:pPr>
        <w:ind w:firstLine="851"/>
        <w:jc w:val="center"/>
        <w:rPr>
          <w:b/>
          <w:sz w:val="28"/>
          <w:szCs w:val="28"/>
        </w:rPr>
      </w:pPr>
      <w:hyperlink w:anchor="sub_1400" w:history="1">
        <w:r w:rsidR="0052218A" w:rsidRPr="000E2249">
          <w:rPr>
            <w:rStyle w:val="a7"/>
            <w:color w:val="auto"/>
            <w:sz w:val="28"/>
            <w:szCs w:val="28"/>
          </w:rPr>
          <w:t xml:space="preserve">14. Порядок включения в реестр объектов, созданных за счет средств  бюджета </w:t>
        </w:r>
      </w:hyperlink>
      <w:r w:rsidR="0052218A" w:rsidRPr="000E2249">
        <w:rPr>
          <w:b/>
          <w:sz w:val="28"/>
          <w:szCs w:val="28"/>
        </w:rPr>
        <w:t xml:space="preserve"> </w:t>
      </w:r>
      <w:r w:rsidR="0052218A">
        <w:rPr>
          <w:b/>
          <w:sz w:val="28"/>
          <w:szCs w:val="28"/>
        </w:rPr>
        <w:t xml:space="preserve">Новоясенского </w:t>
      </w:r>
      <w:r w:rsidR="0052218A" w:rsidRPr="000E2249">
        <w:rPr>
          <w:b/>
          <w:sz w:val="28"/>
          <w:szCs w:val="28"/>
        </w:rPr>
        <w:t xml:space="preserve"> сельского поселения </w:t>
      </w:r>
      <w:r w:rsidR="0052218A">
        <w:rPr>
          <w:b/>
          <w:sz w:val="28"/>
          <w:szCs w:val="28"/>
        </w:rPr>
        <w:t>Староминского</w:t>
      </w:r>
      <w:r w:rsidR="0052218A" w:rsidRPr="000E2249">
        <w:rPr>
          <w:b/>
          <w:sz w:val="28"/>
          <w:szCs w:val="28"/>
        </w:rPr>
        <w:t xml:space="preserve"> района</w:t>
      </w:r>
    </w:p>
    <w:p w:rsidR="0052218A" w:rsidRPr="000E2249" w:rsidRDefault="0052218A" w:rsidP="004D6619">
      <w:pPr>
        <w:ind w:firstLine="851"/>
        <w:jc w:val="center"/>
        <w:rPr>
          <w:b/>
          <w:sz w:val="28"/>
          <w:szCs w:val="28"/>
        </w:rPr>
      </w:pP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bookmarkStart w:id="14" w:name="sub_3311"/>
      <w:r w:rsidRPr="000E2249">
        <w:rPr>
          <w:sz w:val="28"/>
          <w:szCs w:val="28"/>
        </w:rPr>
        <w:t xml:space="preserve">14.1. По окончании строительства, реконструкции, капитального ремонта объекта капитального строительства в полном объеме за счет средств бюджета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на принимаемый объект, в соответствии с действующим законодательством, оформляет пакет документов, в том числе:</w:t>
      </w:r>
    </w:p>
    <w:bookmarkEnd w:id="14"/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акт приемки законченного строительством объекта приемочной комиссией (</w:t>
      </w:r>
      <w:hyperlink r:id="rId21" w:history="1">
        <w:r w:rsidRPr="000E2249">
          <w:rPr>
            <w:rStyle w:val="a7"/>
            <w:b w:val="0"/>
            <w:color w:val="auto"/>
            <w:sz w:val="28"/>
            <w:szCs w:val="28"/>
          </w:rPr>
          <w:t>форма КС-14</w:t>
        </w:r>
      </w:hyperlink>
      <w:r w:rsidRPr="000E2249">
        <w:rPr>
          <w:sz w:val="28"/>
          <w:szCs w:val="28"/>
        </w:rPr>
        <w:t>);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- разрешение на ввод объекта в эксплуатацию, в котором должны быть отражены сведения об объекте капитального строительства в объеме, необходимом для осуществления его государственного кадастрового учета, </w:t>
      </w:r>
      <w:r w:rsidRPr="000E2249">
        <w:rPr>
          <w:sz w:val="28"/>
          <w:szCs w:val="28"/>
        </w:rPr>
        <w:lastRenderedPageBreak/>
        <w:t xml:space="preserve">состав таких сведений должен соответствовать установленным в соответствии с </w:t>
      </w:r>
      <w:hyperlink r:id="rId22" w:history="1">
        <w:r w:rsidRPr="000E2249">
          <w:rPr>
            <w:rStyle w:val="a7"/>
            <w:b w:val="0"/>
            <w:color w:val="auto"/>
            <w:sz w:val="28"/>
            <w:szCs w:val="28"/>
          </w:rPr>
          <w:t>Федеральным законом</w:t>
        </w:r>
      </w:hyperlink>
      <w:r w:rsidRPr="000E2249">
        <w:rPr>
          <w:b/>
          <w:sz w:val="28"/>
          <w:szCs w:val="28"/>
        </w:rPr>
        <w:t xml:space="preserve"> </w:t>
      </w:r>
      <w:r w:rsidRPr="000E2249">
        <w:rPr>
          <w:sz w:val="28"/>
          <w:szCs w:val="28"/>
        </w:rPr>
        <w:t>от 24 июля 2007 года № 221-ФЗ «О государственном кадастре недвижимости» требованиям к составу сведений в графической и текстовой частях технического плана;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заключение о соответствии построенного объекта капитального строительства требованиям технических регламентов (нормам и правилам) и проектной документации, если по объекту предусмотрен Госстройнадзор;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документ, разрешающий строительство (реконструкцию) объекта;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правоустанавливающие документы на занимаемый объектом земельный участок;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документы, подтверждающие финансирование объекта;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проектная документация;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геодезическая контрольно-исполнительная съемка объекта;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исполнительная документация (акты на скрытые работы, акты испытания, акт технического осмотра и допуска к эксплуатации);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и другая необходимая документация по объекту законченным строительством (акт Приема-передачи объектов социально-культурного и коммунально-бытового назначения,  акт (накладная) приема-передачи основных средств (</w:t>
      </w:r>
      <w:hyperlink r:id="rId23" w:history="1">
        <w:r w:rsidRPr="000E2249">
          <w:rPr>
            <w:rStyle w:val="a7"/>
            <w:b w:val="0"/>
            <w:color w:val="auto"/>
            <w:sz w:val="28"/>
            <w:szCs w:val="28"/>
          </w:rPr>
          <w:t>ф. ОС-1</w:t>
        </w:r>
      </w:hyperlink>
      <w:r w:rsidRPr="000E2249">
        <w:rPr>
          <w:sz w:val="28"/>
          <w:szCs w:val="28"/>
        </w:rPr>
        <w:t>).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bookmarkStart w:id="15" w:name="sub_3321"/>
      <w:r w:rsidRPr="000E2249">
        <w:rPr>
          <w:sz w:val="28"/>
          <w:szCs w:val="28"/>
        </w:rPr>
        <w:t xml:space="preserve">14.2.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производит регистрацию права муниципальной собственности в Управлении Федеральной регистрационной службы, запись в Реестре, определяет порядок использования и производит передачу объекта эксплуатирующим организациям в установленном законом порядке.</w:t>
      </w:r>
    </w:p>
    <w:p w:rsidR="0052218A" w:rsidRPr="000E2249" w:rsidRDefault="0052218A" w:rsidP="004D6619">
      <w:pPr>
        <w:ind w:firstLine="851"/>
        <w:jc w:val="both"/>
        <w:rPr>
          <w:b/>
          <w:sz w:val="28"/>
          <w:szCs w:val="28"/>
        </w:rPr>
      </w:pPr>
      <w:bookmarkStart w:id="16" w:name="sub_3331"/>
      <w:bookmarkEnd w:id="15"/>
      <w:r>
        <w:rPr>
          <w:sz w:val="28"/>
          <w:szCs w:val="28"/>
        </w:rPr>
        <w:t>.</w:t>
      </w:r>
      <w:r w:rsidRPr="000E2249">
        <w:rPr>
          <w:sz w:val="28"/>
          <w:szCs w:val="28"/>
        </w:rPr>
        <w:t>14.3. В случае приема в эксплуатацию сложного объекта (водозабор, очистные сооружения и т.п.) в акте приемки должны быть отражены все технические и стоимостные характеристики обособленных объектов, входящих в сложный объект.</w:t>
      </w:r>
    </w:p>
    <w:bookmarkEnd w:id="16"/>
    <w:p w:rsidR="0052218A" w:rsidRPr="000E2249" w:rsidRDefault="0052218A" w:rsidP="004D6619">
      <w:pPr>
        <w:ind w:firstLine="851"/>
        <w:jc w:val="center"/>
        <w:rPr>
          <w:b/>
          <w:sz w:val="28"/>
          <w:szCs w:val="28"/>
        </w:rPr>
      </w:pPr>
    </w:p>
    <w:p w:rsidR="0052218A" w:rsidRPr="000E2249" w:rsidRDefault="0052218A" w:rsidP="004D6619">
      <w:pPr>
        <w:ind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1</w:t>
      </w:r>
      <w:hyperlink w:anchor="sub_1500" w:history="1">
        <w:r w:rsidRPr="000E2249">
          <w:rPr>
            <w:rStyle w:val="a7"/>
            <w:color w:val="auto"/>
            <w:sz w:val="28"/>
            <w:szCs w:val="28"/>
          </w:rPr>
          <w:t>5. Порядок приема в муниципальную собственность</w:t>
        </w:r>
        <w:r w:rsidRPr="000E2249">
          <w:rPr>
            <w:rStyle w:val="a7"/>
            <w:b w:val="0"/>
            <w:color w:val="auto"/>
            <w:sz w:val="28"/>
            <w:szCs w:val="28"/>
          </w:rPr>
          <w:t xml:space="preserve"> </w:t>
        </w:r>
        <w:r>
          <w:rPr>
            <w:b/>
            <w:sz w:val="28"/>
            <w:szCs w:val="28"/>
          </w:rPr>
          <w:t xml:space="preserve">Новоясенского </w:t>
        </w:r>
        <w:r w:rsidRPr="000E2249">
          <w:rPr>
            <w:b/>
            <w:sz w:val="28"/>
            <w:szCs w:val="28"/>
          </w:rPr>
          <w:t xml:space="preserve"> сельского поселения </w:t>
        </w:r>
        <w:r>
          <w:rPr>
            <w:b/>
            <w:sz w:val="28"/>
            <w:szCs w:val="28"/>
          </w:rPr>
          <w:t>Староминского</w:t>
        </w:r>
        <w:r w:rsidRPr="000E2249">
          <w:rPr>
            <w:b/>
            <w:sz w:val="28"/>
            <w:szCs w:val="28"/>
          </w:rPr>
          <w:t xml:space="preserve"> района</w:t>
        </w:r>
        <w:r w:rsidRPr="000E2249">
          <w:rPr>
            <w:rStyle w:val="a7"/>
            <w:b w:val="0"/>
            <w:color w:val="auto"/>
            <w:sz w:val="28"/>
            <w:szCs w:val="28"/>
          </w:rPr>
          <w:t xml:space="preserve"> </w:t>
        </w:r>
        <w:r w:rsidRPr="000E2249">
          <w:rPr>
            <w:rStyle w:val="a7"/>
            <w:color w:val="auto"/>
            <w:sz w:val="28"/>
            <w:szCs w:val="28"/>
          </w:rPr>
          <w:t>объектов, признанных бесхозяйными</w:t>
        </w:r>
      </w:hyperlink>
    </w:p>
    <w:p w:rsidR="0052218A" w:rsidRPr="000E2249" w:rsidRDefault="0052218A" w:rsidP="004D6619">
      <w:pPr>
        <w:ind w:firstLine="851"/>
        <w:jc w:val="both"/>
        <w:rPr>
          <w:b/>
          <w:sz w:val="28"/>
          <w:szCs w:val="28"/>
        </w:rPr>
      </w:pPr>
    </w:p>
    <w:p w:rsidR="0052218A" w:rsidRPr="006F5A49" w:rsidRDefault="0052218A" w:rsidP="006F5A49">
      <w:pPr>
        <w:ind w:left="-102" w:firstLine="1095"/>
        <w:jc w:val="both"/>
        <w:rPr>
          <w:sz w:val="28"/>
          <w:szCs w:val="28"/>
        </w:rPr>
      </w:pPr>
      <w:bookmarkStart w:id="17" w:name="sub_341"/>
      <w:bookmarkEnd w:id="8"/>
      <w:r w:rsidRPr="000E2249">
        <w:rPr>
          <w:sz w:val="28"/>
          <w:szCs w:val="28"/>
        </w:rPr>
        <w:t xml:space="preserve">15.1. Для признания объекта недвижимости бесхозяйным администрация 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организует сбор и  изготовление документации нео</w:t>
      </w:r>
      <w:r>
        <w:rPr>
          <w:sz w:val="28"/>
          <w:szCs w:val="28"/>
        </w:rPr>
        <w:t>бходимой для постановки на учет</w:t>
      </w:r>
      <w:r w:rsidRPr="000E224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4F5E">
        <w:rPr>
          <w:sz w:val="28"/>
          <w:szCs w:val="28"/>
        </w:rPr>
        <w:t xml:space="preserve"> </w:t>
      </w:r>
      <w:r w:rsidRPr="006F5A49">
        <w:rPr>
          <w:sz w:val="28"/>
          <w:szCs w:val="28"/>
        </w:rPr>
        <w:t>Староминск</w:t>
      </w:r>
      <w:r>
        <w:rPr>
          <w:sz w:val="28"/>
          <w:szCs w:val="28"/>
        </w:rPr>
        <w:t>ом</w:t>
      </w:r>
      <w:r w:rsidRPr="006F5A49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е</w:t>
      </w:r>
      <w:r w:rsidRPr="006F5A49">
        <w:rPr>
          <w:sz w:val="28"/>
          <w:szCs w:val="28"/>
        </w:rPr>
        <w:t xml:space="preserve"> Управления Федеральной службы государственной регистрации, кадастра и картографии по Краснодарскому краю</w:t>
      </w:r>
      <w:r>
        <w:rPr>
          <w:sz w:val="28"/>
          <w:szCs w:val="28"/>
        </w:rPr>
        <w:t xml:space="preserve"> </w:t>
      </w:r>
      <w:r w:rsidRPr="000E2249">
        <w:rPr>
          <w:sz w:val="28"/>
          <w:szCs w:val="28"/>
        </w:rPr>
        <w:t>(в соответствии с  Положением о принятии на учет бесхозяйных недвижимых вещей утвержденным Постановлением Правительства  РФ от 17 сентября 2003г. № 580).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bookmarkStart w:id="18" w:name="sub_342"/>
      <w:bookmarkEnd w:id="17"/>
      <w:r w:rsidRPr="000E2249">
        <w:rPr>
          <w:sz w:val="28"/>
          <w:szCs w:val="28"/>
        </w:rPr>
        <w:t xml:space="preserve">15.2. По истечении одного года с момента постановки на учет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</w:t>
      </w:r>
      <w:r w:rsidRPr="000E2249">
        <w:rPr>
          <w:sz w:val="28"/>
          <w:szCs w:val="28"/>
        </w:rPr>
        <w:lastRenderedPageBreak/>
        <w:t>подает в суд заявление о признании права муниципальной собственности на бесхозяйную недвижимую вещь.</w:t>
      </w:r>
    </w:p>
    <w:p w:rsidR="0052218A" w:rsidRPr="001C4F5E" w:rsidRDefault="0052218A" w:rsidP="004D6619">
      <w:pPr>
        <w:ind w:firstLine="851"/>
        <w:jc w:val="both"/>
        <w:rPr>
          <w:sz w:val="28"/>
          <w:szCs w:val="28"/>
        </w:rPr>
      </w:pPr>
      <w:bookmarkStart w:id="19" w:name="sub_343"/>
      <w:bookmarkEnd w:id="18"/>
      <w:r w:rsidRPr="000E2249">
        <w:rPr>
          <w:sz w:val="28"/>
          <w:szCs w:val="28"/>
        </w:rPr>
        <w:t xml:space="preserve">15.3. После вступления в законную силу решения суда о признании права муниципальной собственности на бесхозяйную недвижимую вещь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включает объект в Реестр и регистрирует право собственности на указанный объект недвижимости в </w:t>
      </w:r>
      <w:r w:rsidRPr="006F5A49">
        <w:rPr>
          <w:sz w:val="28"/>
          <w:szCs w:val="28"/>
        </w:rPr>
        <w:t>Староминск</w:t>
      </w:r>
      <w:r>
        <w:rPr>
          <w:sz w:val="28"/>
          <w:szCs w:val="28"/>
        </w:rPr>
        <w:t>ом</w:t>
      </w:r>
      <w:r w:rsidRPr="006F5A49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е</w:t>
      </w:r>
      <w:r w:rsidRPr="006F5A49">
        <w:rPr>
          <w:sz w:val="28"/>
          <w:szCs w:val="28"/>
        </w:rPr>
        <w:t xml:space="preserve"> Управления Федеральной службы государственной регистрации, кадастра и картографии по Краснодарскому краю</w:t>
      </w:r>
      <w:r w:rsidRPr="001C4F5E">
        <w:rPr>
          <w:sz w:val="28"/>
          <w:szCs w:val="28"/>
        </w:rPr>
        <w:t xml:space="preserve">. </w:t>
      </w:r>
    </w:p>
    <w:bookmarkEnd w:id="19"/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15.4. Выморочное имущество в виде жилого помещения, расположенного на территории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переходит в порядке наследования по закону в собственность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в порядке, установленном гражданским законодательством Российской Федерации.  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</w:p>
    <w:p w:rsidR="0052218A" w:rsidRPr="000E2249" w:rsidRDefault="0052218A" w:rsidP="004D6619">
      <w:pPr>
        <w:ind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1</w:t>
      </w:r>
      <w:hyperlink w:anchor="sub_1600" w:history="1">
        <w:r w:rsidRPr="000E2249">
          <w:rPr>
            <w:rStyle w:val="a7"/>
            <w:color w:val="auto"/>
            <w:sz w:val="28"/>
            <w:szCs w:val="28"/>
          </w:rPr>
          <w:t>6. Порядок приема-передачи объектов муниципальной собственности</w:t>
        </w:r>
        <w:r w:rsidRPr="000E2249">
          <w:rPr>
            <w:rStyle w:val="a7"/>
            <w:b w:val="0"/>
            <w:color w:val="auto"/>
            <w:sz w:val="28"/>
            <w:szCs w:val="28"/>
          </w:rPr>
          <w:t xml:space="preserve"> </w:t>
        </w:r>
        <w:r>
          <w:rPr>
            <w:b/>
            <w:sz w:val="28"/>
            <w:szCs w:val="28"/>
          </w:rPr>
          <w:t xml:space="preserve">Новоясенского </w:t>
        </w:r>
        <w:r w:rsidRPr="000E2249">
          <w:rPr>
            <w:b/>
            <w:sz w:val="28"/>
            <w:szCs w:val="28"/>
          </w:rPr>
          <w:t xml:space="preserve"> сельского поселения </w:t>
        </w:r>
        <w:r>
          <w:rPr>
            <w:b/>
            <w:sz w:val="28"/>
            <w:szCs w:val="28"/>
          </w:rPr>
          <w:t>Староминского</w:t>
        </w:r>
        <w:r w:rsidRPr="000E2249">
          <w:rPr>
            <w:b/>
            <w:sz w:val="28"/>
            <w:szCs w:val="28"/>
          </w:rPr>
          <w:t xml:space="preserve"> района </w:t>
        </w:r>
      </w:hyperlink>
    </w:p>
    <w:p w:rsidR="0052218A" w:rsidRPr="000E2249" w:rsidRDefault="0052218A" w:rsidP="004D6619">
      <w:pPr>
        <w:pStyle w:val="a3"/>
        <w:ind w:firstLine="851"/>
        <w:jc w:val="both"/>
        <w:rPr>
          <w:b w:val="0"/>
          <w:bCs w:val="0"/>
          <w:szCs w:val="28"/>
        </w:rPr>
      </w:pP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bookmarkStart w:id="20" w:name="sub_61"/>
      <w:r w:rsidRPr="000E2249">
        <w:rPr>
          <w:sz w:val="28"/>
          <w:szCs w:val="28"/>
        </w:rPr>
        <w:t xml:space="preserve">16.1. Передача муниципальной собственности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 района</w:t>
      </w:r>
      <w:r w:rsidRPr="000E2249">
        <w:rPr>
          <w:sz w:val="28"/>
          <w:szCs w:val="28"/>
        </w:rPr>
        <w:t xml:space="preserve"> в собственность муниципального образования </w:t>
      </w:r>
      <w:r>
        <w:rPr>
          <w:sz w:val="28"/>
          <w:szCs w:val="28"/>
        </w:rPr>
        <w:t>Староминский</w:t>
      </w:r>
      <w:r w:rsidRPr="000E2249">
        <w:rPr>
          <w:sz w:val="28"/>
          <w:szCs w:val="28"/>
        </w:rPr>
        <w:t xml:space="preserve"> район и приема объектов муниципальной собственности муниципального образования </w:t>
      </w:r>
      <w:r>
        <w:rPr>
          <w:sz w:val="28"/>
          <w:szCs w:val="28"/>
        </w:rPr>
        <w:t>Староминский</w:t>
      </w:r>
      <w:r w:rsidRPr="000E2249">
        <w:rPr>
          <w:sz w:val="28"/>
          <w:szCs w:val="28"/>
        </w:rPr>
        <w:t xml:space="preserve"> район в собственность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осуществляется администрацией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на основании  соответствующего решения Совета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bookmarkStart w:id="21" w:name="sub_62"/>
      <w:bookmarkEnd w:id="20"/>
      <w:r w:rsidRPr="000E2249">
        <w:rPr>
          <w:sz w:val="28"/>
          <w:szCs w:val="28"/>
        </w:rPr>
        <w:t xml:space="preserve">16.2. Прием-передача объектов федеральной собственности в муниципальную собственность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осуществляется администрацией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соответствии с федеральным законодательством Российской Федерации.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bookmarkStart w:id="22" w:name="sub_63"/>
      <w:bookmarkEnd w:id="21"/>
      <w:r w:rsidRPr="000E2249">
        <w:rPr>
          <w:sz w:val="28"/>
          <w:szCs w:val="28"/>
        </w:rPr>
        <w:t xml:space="preserve">16.3. Прием-передача объектов государственной собственности Краснодарского края в муниципальную собственность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осуществляется администрацией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соответствии с законодательством Краснодарского края.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bookmarkStart w:id="23" w:name="sub_64"/>
      <w:bookmarkEnd w:id="22"/>
      <w:r w:rsidRPr="000E2249">
        <w:rPr>
          <w:sz w:val="28"/>
          <w:szCs w:val="28"/>
        </w:rPr>
        <w:t xml:space="preserve">16.4. Порядок приема объектов, не вошедших в уставные капиталы акционерных обществ в муниципальную собственность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осуществляется администрацией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соответствии с федеральным законодательством и законодательством Краснодарского края.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</w:p>
    <w:p w:rsidR="0052218A" w:rsidRPr="000E2249" w:rsidRDefault="0052218A" w:rsidP="004D6619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17"/>
      <w:bookmarkEnd w:id="23"/>
      <w:r w:rsidRPr="000E224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17. Создание и управление муниципальными унитарными   предприятиями и муниципальными учреждениями </w:t>
      </w:r>
      <w:hyperlink w:anchor="sub_1800" w:history="1">
        <w:r w:rsidRPr="000E2249"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Новоясенского </w:t>
        </w:r>
        <w:r w:rsidRPr="000E2249">
          <w:rPr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>Староминского</w:t>
        </w:r>
        <w:r w:rsidRPr="000E2249">
          <w:rPr>
            <w:rFonts w:ascii="Times New Roman" w:hAnsi="Times New Roman" w:cs="Times New Roman"/>
            <w:color w:val="auto"/>
            <w:sz w:val="28"/>
            <w:szCs w:val="28"/>
          </w:rPr>
          <w:t xml:space="preserve"> района </w:t>
        </w:r>
      </w:hyperlink>
    </w:p>
    <w:p w:rsidR="0052218A" w:rsidRPr="000E2249" w:rsidRDefault="0052218A" w:rsidP="004D6619">
      <w:pPr>
        <w:ind w:firstLine="851"/>
        <w:jc w:val="center"/>
        <w:rPr>
          <w:b/>
          <w:sz w:val="28"/>
          <w:szCs w:val="28"/>
        </w:rPr>
      </w:pP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bookmarkStart w:id="25" w:name="sub_10711"/>
      <w:r w:rsidRPr="000E2249">
        <w:rPr>
          <w:sz w:val="28"/>
          <w:szCs w:val="28"/>
        </w:rPr>
        <w:t xml:space="preserve">17.1. Муниципальные унитарные предприятия создаются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 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Функции и полномочия учредителя в отношении муниципальных унитарных предприятий осуществляются в соответствии со </w:t>
      </w:r>
      <w:hyperlink r:id="rId24" w:history="1">
        <w:r w:rsidRPr="000E2249">
          <w:rPr>
            <w:rStyle w:val="a7"/>
            <w:b w:val="0"/>
            <w:color w:val="auto"/>
            <w:sz w:val="28"/>
            <w:szCs w:val="28"/>
          </w:rPr>
          <w:t>статьями 113</w:t>
        </w:r>
      </w:hyperlink>
      <w:r w:rsidRPr="000E2249">
        <w:rPr>
          <w:b/>
          <w:sz w:val="28"/>
          <w:szCs w:val="28"/>
        </w:rPr>
        <w:t xml:space="preserve">, </w:t>
      </w:r>
      <w:hyperlink r:id="rId25" w:history="1">
        <w:r w:rsidRPr="000E2249">
          <w:rPr>
            <w:rStyle w:val="a7"/>
            <w:b w:val="0"/>
            <w:color w:val="auto"/>
            <w:sz w:val="28"/>
            <w:szCs w:val="28"/>
          </w:rPr>
          <w:t>114</w:t>
        </w:r>
      </w:hyperlink>
      <w:r w:rsidRPr="000E2249">
        <w:rPr>
          <w:b/>
          <w:sz w:val="28"/>
          <w:szCs w:val="28"/>
        </w:rPr>
        <w:t>,</w:t>
      </w:r>
      <w:r w:rsidRPr="000E2249">
        <w:rPr>
          <w:sz w:val="28"/>
          <w:szCs w:val="28"/>
        </w:rPr>
        <w:t xml:space="preserve"> </w:t>
      </w:r>
      <w:hyperlink r:id="rId26" w:history="1">
        <w:r w:rsidRPr="000E2249">
          <w:rPr>
            <w:rStyle w:val="a7"/>
            <w:b w:val="0"/>
            <w:color w:val="auto"/>
            <w:sz w:val="28"/>
            <w:szCs w:val="28"/>
          </w:rPr>
          <w:t>294</w:t>
        </w:r>
      </w:hyperlink>
      <w:r w:rsidRPr="000E2249">
        <w:rPr>
          <w:b/>
          <w:sz w:val="28"/>
          <w:szCs w:val="28"/>
        </w:rPr>
        <w:t xml:space="preserve">, </w:t>
      </w:r>
      <w:hyperlink r:id="rId27" w:history="1">
        <w:r w:rsidRPr="000E2249">
          <w:rPr>
            <w:rStyle w:val="a7"/>
            <w:b w:val="0"/>
            <w:color w:val="auto"/>
            <w:sz w:val="28"/>
            <w:szCs w:val="28"/>
          </w:rPr>
          <w:t>295</w:t>
        </w:r>
      </w:hyperlink>
      <w:r w:rsidRPr="000E2249">
        <w:rPr>
          <w:b/>
          <w:sz w:val="28"/>
          <w:szCs w:val="28"/>
        </w:rPr>
        <w:t xml:space="preserve">, </w:t>
      </w:r>
      <w:hyperlink r:id="rId28" w:history="1">
        <w:r w:rsidRPr="000E2249">
          <w:rPr>
            <w:rStyle w:val="a7"/>
            <w:b w:val="0"/>
            <w:color w:val="auto"/>
            <w:sz w:val="28"/>
            <w:szCs w:val="28"/>
          </w:rPr>
          <w:t>299</w:t>
        </w:r>
      </w:hyperlink>
      <w:r w:rsidRPr="000E2249">
        <w:rPr>
          <w:sz w:val="28"/>
          <w:szCs w:val="28"/>
        </w:rPr>
        <w:t xml:space="preserve"> Гражданского кодекса Российской Федерации, а также </w:t>
      </w:r>
      <w:hyperlink r:id="rId29" w:history="1">
        <w:r w:rsidRPr="000E2249">
          <w:rPr>
            <w:rStyle w:val="a7"/>
            <w:b w:val="0"/>
            <w:color w:val="auto"/>
            <w:sz w:val="28"/>
            <w:szCs w:val="28"/>
          </w:rPr>
          <w:t>Федеральным законом</w:t>
        </w:r>
      </w:hyperlink>
      <w:r w:rsidRPr="000E2249">
        <w:rPr>
          <w:sz w:val="28"/>
          <w:szCs w:val="28"/>
        </w:rPr>
        <w:t xml:space="preserve"> от 14.11.2002 № 161-ФЗ «О государственных и муниципальных унитарных предприятиях». </w:t>
      </w:r>
      <w:bookmarkEnd w:id="25"/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17.2. Учредитель определяет цели, условия и порядок деятельности муниципальных унитарных предприятий, назначает на должность и освобождает от должности руководителей данных предприятий, проводит аттестацию руководителей данных предприятий, заслушивает отчёты об их деятельности, утверждает уставы муниципальных унитарных предприятий, изменения и дополнения к ним.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bookmarkStart w:id="26" w:name="sub_107112"/>
      <w:r w:rsidRPr="000E2249">
        <w:rPr>
          <w:sz w:val="28"/>
          <w:szCs w:val="28"/>
        </w:rPr>
        <w:t xml:space="preserve">17.3.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создаёт муниципальные казённые, бюджетные, автономные учреждения. 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17.4. Функции и полномочия учредителя в отношении муниципальных казённых, бюджетных, автономных учреждений осуществляются органами местного самоуправления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 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bookmarkStart w:id="27" w:name="sub_10712"/>
      <w:bookmarkEnd w:id="26"/>
    </w:p>
    <w:bookmarkEnd w:id="24"/>
    <w:bookmarkEnd w:id="27"/>
    <w:p w:rsidR="0052218A" w:rsidRPr="000E2249" w:rsidRDefault="0052218A" w:rsidP="004D6619">
      <w:pPr>
        <w:ind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18.</w:t>
      </w:r>
      <w:hyperlink w:anchor="sub_1900" w:history="1">
        <w:r w:rsidRPr="000E2249">
          <w:rPr>
            <w:rStyle w:val="a7"/>
            <w:color w:val="auto"/>
            <w:sz w:val="28"/>
            <w:szCs w:val="28"/>
          </w:rPr>
          <w:t xml:space="preserve"> Порядок списания муниципального имущества, находящегося в муниципальной собственности </w:t>
        </w:r>
      </w:hyperlink>
      <w:r w:rsidRPr="000E224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Новоясенского </w:t>
      </w:r>
      <w:r w:rsidRPr="000E2249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Староминского</w:t>
      </w:r>
      <w:r w:rsidRPr="000E2249">
        <w:rPr>
          <w:b/>
          <w:sz w:val="28"/>
          <w:szCs w:val="28"/>
        </w:rPr>
        <w:t xml:space="preserve"> района</w:t>
      </w:r>
    </w:p>
    <w:p w:rsidR="0052218A" w:rsidRPr="000E2249" w:rsidRDefault="0052218A" w:rsidP="004D6619">
      <w:pPr>
        <w:ind w:firstLine="851"/>
        <w:jc w:val="center"/>
        <w:rPr>
          <w:b/>
          <w:sz w:val="28"/>
          <w:szCs w:val="28"/>
        </w:rPr>
      </w:pP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bookmarkStart w:id="28" w:name="sub_91"/>
      <w:r w:rsidRPr="000E2249">
        <w:rPr>
          <w:sz w:val="28"/>
          <w:szCs w:val="28"/>
        </w:rPr>
        <w:t>18.1. Списанию подлежит муниципальное имущество, пришедшие в негодность вследствие:</w:t>
      </w:r>
    </w:p>
    <w:bookmarkEnd w:id="28"/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физического и морального износа;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аварий, стихийных бедствий и (или) иных чрезвычайных ситуаций, в случаях, когда восстановить его невозможно или нецелесообразно;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в связи с недостачей и порчей;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в связи с необходимостью сноса объектов недвижимости в целях их реконструкции, или нового строительства.</w:t>
      </w:r>
    </w:p>
    <w:p w:rsidR="0052218A" w:rsidRPr="000E2249" w:rsidRDefault="0052218A" w:rsidP="004D6619">
      <w:pPr>
        <w:ind w:firstLine="851"/>
        <w:jc w:val="both"/>
        <w:rPr>
          <w:sz w:val="28"/>
          <w:szCs w:val="28"/>
        </w:rPr>
      </w:pPr>
      <w:bookmarkStart w:id="29" w:name="sub_92"/>
      <w:r w:rsidRPr="000E2249">
        <w:rPr>
          <w:sz w:val="28"/>
          <w:szCs w:val="28"/>
        </w:rPr>
        <w:t xml:space="preserve">18.2. Порядок согласования списания муниципального имущества утверждается постановлением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52218A" w:rsidRPr="000E2249" w:rsidRDefault="0052218A" w:rsidP="004D6619">
      <w:pPr>
        <w:ind w:firstLine="720"/>
        <w:jc w:val="center"/>
        <w:rPr>
          <w:sz w:val="28"/>
          <w:szCs w:val="28"/>
        </w:rPr>
      </w:pPr>
      <w:bookmarkStart w:id="30" w:name="sub_75"/>
    </w:p>
    <w:bookmarkEnd w:id="29"/>
    <w:bookmarkEnd w:id="30"/>
    <w:p w:rsidR="0052218A" w:rsidRPr="000E2249" w:rsidRDefault="0052218A" w:rsidP="004D6619">
      <w:pPr>
        <w:rPr>
          <w:color w:val="000000"/>
          <w:sz w:val="28"/>
          <w:szCs w:val="28"/>
        </w:rPr>
      </w:pPr>
    </w:p>
    <w:p w:rsidR="0052218A" w:rsidRDefault="0052218A" w:rsidP="004D66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Новоясенского сельского поселения </w:t>
      </w:r>
    </w:p>
    <w:p w:rsidR="0052218A" w:rsidRPr="000E2249" w:rsidRDefault="0052218A" w:rsidP="004D66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Староминского района                                                                А.А. Кропачев </w:t>
      </w:r>
    </w:p>
    <w:p w:rsidR="0052218A" w:rsidRPr="000E2249" w:rsidRDefault="0052218A" w:rsidP="003773BE">
      <w:pPr>
        <w:rPr>
          <w:color w:val="000000"/>
          <w:sz w:val="28"/>
          <w:szCs w:val="28"/>
        </w:rPr>
      </w:pPr>
    </w:p>
    <w:p w:rsidR="0052218A" w:rsidRPr="000E2249" w:rsidRDefault="0052218A" w:rsidP="003773BE">
      <w:pPr>
        <w:rPr>
          <w:color w:val="000000"/>
          <w:sz w:val="28"/>
          <w:szCs w:val="28"/>
        </w:rPr>
      </w:pPr>
    </w:p>
    <w:p w:rsidR="0052218A" w:rsidRPr="000E2249" w:rsidRDefault="0052218A" w:rsidP="003773BE">
      <w:pPr>
        <w:rPr>
          <w:color w:val="000000"/>
          <w:sz w:val="28"/>
          <w:szCs w:val="28"/>
        </w:rPr>
      </w:pPr>
    </w:p>
    <w:p w:rsidR="0052218A" w:rsidRPr="000E2249" w:rsidRDefault="0052218A" w:rsidP="003773BE">
      <w:pPr>
        <w:rPr>
          <w:color w:val="000000"/>
          <w:sz w:val="28"/>
          <w:szCs w:val="28"/>
        </w:rPr>
      </w:pPr>
    </w:p>
    <w:p w:rsidR="0052218A" w:rsidRPr="000E2249" w:rsidRDefault="0052218A" w:rsidP="003773BE">
      <w:pPr>
        <w:rPr>
          <w:bCs/>
          <w:sz w:val="28"/>
          <w:szCs w:val="28"/>
        </w:rPr>
        <w:sectPr w:rsidR="0052218A" w:rsidRPr="000E2249" w:rsidSect="007A14E1">
          <w:headerReference w:type="default" r:id="rId30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2218A" w:rsidRPr="000E2249" w:rsidRDefault="0052218A" w:rsidP="00F916AD">
      <w:pPr>
        <w:ind w:left="851"/>
        <w:jc w:val="right"/>
        <w:rPr>
          <w:sz w:val="28"/>
          <w:szCs w:val="28"/>
        </w:rPr>
      </w:pPr>
      <w:r w:rsidRPr="000E2249">
        <w:rPr>
          <w:bCs/>
          <w:sz w:val="28"/>
          <w:szCs w:val="28"/>
        </w:rPr>
        <w:lastRenderedPageBreak/>
        <w:t>Приложение № 1</w:t>
      </w:r>
    </w:p>
    <w:p w:rsidR="0052218A" w:rsidRPr="000E2249" w:rsidRDefault="0052218A" w:rsidP="00F916AD">
      <w:pPr>
        <w:ind w:left="851"/>
        <w:jc w:val="right"/>
        <w:rPr>
          <w:bCs/>
          <w:sz w:val="28"/>
          <w:szCs w:val="28"/>
        </w:rPr>
      </w:pPr>
      <w:r w:rsidRPr="000E2249">
        <w:rPr>
          <w:bCs/>
          <w:sz w:val="28"/>
          <w:szCs w:val="28"/>
        </w:rPr>
        <w:t xml:space="preserve">к Положению о порядке владения, пользования и распоряжения </w:t>
      </w:r>
    </w:p>
    <w:p w:rsidR="0052218A" w:rsidRPr="000E2249" w:rsidRDefault="0052218A" w:rsidP="00F916AD">
      <w:pPr>
        <w:ind w:left="851"/>
        <w:jc w:val="right"/>
        <w:rPr>
          <w:color w:val="000000"/>
          <w:sz w:val="28"/>
          <w:szCs w:val="28"/>
        </w:rPr>
      </w:pPr>
      <w:r w:rsidRPr="000E2249">
        <w:rPr>
          <w:bCs/>
          <w:sz w:val="28"/>
          <w:szCs w:val="28"/>
        </w:rPr>
        <w:t>муниципальным имуществом</w:t>
      </w:r>
      <w:r w:rsidRPr="000E224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Новоясенского </w:t>
      </w:r>
      <w:r w:rsidRPr="000E2249">
        <w:rPr>
          <w:color w:val="000000"/>
          <w:sz w:val="28"/>
          <w:szCs w:val="28"/>
        </w:rPr>
        <w:t xml:space="preserve"> сельского поселения </w:t>
      </w:r>
    </w:p>
    <w:p w:rsidR="0052218A" w:rsidRPr="000E2249" w:rsidRDefault="0052218A" w:rsidP="00F916AD">
      <w:pPr>
        <w:ind w:left="851"/>
        <w:jc w:val="right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Староминского</w:t>
      </w:r>
      <w:r w:rsidRPr="000E2249">
        <w:rPr>
          <w:color w:val="000000"/>
          <w:sz w:val="28"/>
          <w:szCs w:val="28"/>
        </w:rPr>
        <w:t xml:space="preserve"> района</w:t>
      </w:r>
      <w:r w:rsidRPr="000E2249">
        <w:rPr>
          <w:bCs/>
          <w:sz w:val="28"/>
          <w:szCs w:val="28"/>
        </w:rPr>
        <w:t xml:space="preserve"> </w:t>
      </w:r>
    </w:p>
    <w:p w:rsidR="0052218A" w:rsidRPr="000E2249" w:rsidRDefault="0052218A" w:rsidP="00E92AC2">
      <w:pPr>
        <w:ind w:left="5245"/>
        <w:jc w:val="center"/>
        <w:rPr>
          <w:sz w:val="28"/>
          <w:szCs w:val="28"/>
        </w:rPr>
      </w:pPr>
    </w:p>
    <w:p w:rsidR="0052218A" w:rsidRPr="000E2249" w:rsidRDefault="0052218A" w:rsidP="00E92AC2">
      <w:pPr>
        <w:jc w:val="center"/>
        <w:rPr>
          <w:sz w:val="28"/>
          <w:szCs w:val="28"/>
        </w:rPr>
      </w:pPr>
    </w:p>
    <w:p w:rsidR="0052218A" w:rsidRPr="000E2249" w:rsidRDefault="0052218A" w:rsidP="00E92AC2">
      <w:pPr>
        <w:jc w:val="center"/>
        <w:rPr>
          <w:sz w:val="28"/>
          <w:szCs w:val="28"/>
        </w:rPr>
      </w:pPr>
    </w:p>
    <w:p w:rsidR="0052218A" w:rsidRPr="000E2249" w:rsidRDefault="0052218A" w:rsidP="0069241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0E2249">
        <w:rPr>
          <w:rFonts w:ascii="Times New Roman" w:hAnsi="Times New Roman" w:cs="Times New Roman"/>
          <w:b/>
          <w:bCs/>
          <w:sz w:val="28"/>
          <w:szCs w:val="28"/>
        </w:rPr>
        <w:t>ВЫПИСКА</w:t>
      </w:r>
    </w:p>
    <w:p w:rsidR="0052218A" w:rsidRPr="000E2249" w:rsidRDefault="0052218A" w:rsidP="0069241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249">
        <w:rPr>
          <w:rFonts w:ascii="Times New Roman" w:hAnsi="Times New Roman" w:cs="Times New Roman"/>
          <w:b/>
          <w:bCs/>
          <w:sz w:val="28"/>
          <w:szCs w:val="28"/>
        </w:rPr>
        <w:t xml:space="preserve">из реестра муниципальной собственности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Новоясенского </w:t>
      </w:r>
      <w:r w:rsidRPr="000E22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Староминского</w:t>
      </w:r>
      <w:r w:rsidRPr="000E22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52218A" w:rsidRPr="000E2249" w:rsidRDefault="0052218A" w:rsidP="00692414">
      <w:pPr>
        <w:rPr>
          <w:sz w:val="28"/>
          <w:szCs w:val="28"/>
        </w:rPr>
      </w:pPr>
    </w:p>
    <w:p w:rsidR="0052218A" w:rsidRPr="000E2249" w:rsidRDefault="0052218A" w:rsidP="00692414">
      <w:pPr>
        <w:pStyle w:val="ae"/>
        <w:rPr>
          <w:rFonts w:ascii="Times New Roman" w:hAnsi="Times New Roman" w:cs="Times New Roman"/>
          <w:sz w:val="28"/>
          <w:szCs w:val="28"/>
        </w:rPr>
      </w:pPr>
      <w:r w:rsidRPr="000E224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701"/>
        <w:gridCol w:w="1559"/>
        <w:gridCol w:w="1701"/>
        <w:gridCol w:w="1418"/>
        <w:gridCol w:w="2693"/>
        <w:gridCol w:w="1701"/>
        <w:gridCol w:w="1559"/>
        <w:gridCol w:w="1134"/>
      </w:tblGrid>
      <w:tr w:rsidR="0052218A" w:rsidRPr="000E2249" w:rsidTr="001C4F5E">
        <w:tc>
          <w:tcPr>
            <w:tcW w:w="1702" w:type="dxa"/>
            <w:tcBorders>
              <w:right w:val="single" w:sz="4" w:space="0" w:color="auto"/>
            </w:tcBorders>
          </w:tcPr>
          <w:p w:rsidR="0052218A" w:rsidRPr="000E2249" w:rsidRDefault="0052218A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Наименование юридического лица (балансодержателя)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218A" w:rsidRPr="000E2249" w:rsidRDefault="0052218A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 xml:space="preserve"> инвентарный номер объекта  </w:t>
            </w:r>
          </w:p>
          <w:p w:rsidR="0052218A" w:rsidRPr="000E2249" w:rsidRDefault="0052218A" w:rsidP="00583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2218A" w:rsidRPr="000E2249" w:rsidRDefault="0052218A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 xml:space="preserve">Наименование </w:t>
            </w:r>
          </w:p>
          <w:p w:rsidR="0052218A" w:rsidRPr="000E2249" w:rsidRDefault="0052218A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объекта учета</w:t>
            </w:r>
          </w:p>
        </w:tc>
        <w:tc>
          <w:tcPr>
            <w:tcW w:w="1701" w:type="dxa"/>
          </w:tcPr>
          <w:p w:rsidR="0052218A" w:rsidRPr="000E2249" w:rsidRDefault="0052218A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Местонахождение объекта учета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218A" w:rsidRPr="000E2249" w:rsidRDefault="0052218A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 xml:space="preserve">Сведения об объекте учета (площадь, год ввода в эксплуатацию и т.д.)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2218A" w:rsidRPr="000E2249" w:rsidRDefault="0052218A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 xml:space="preserve">Основание для включения в реестр муниципальной собственности </w:t>
            </w:r>
            <w:r>
              <w:rPr>
                <w:color w:val="000000"/>
                <w:sz w:val="28"/>
                <w:szCs w:val="28"/>
              </w:rPr>
              <w:t xml:space="preserve">Новоясенского </w:t>
            </w:r>
            <w:r w:rsidRPr="000E2249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color w:val="000000"/>
                <w:sz w:val="28"/>
                <w:szCs w:val="28"/>
              </w:rPr>
              <w:t>Староминского</w:t>
            </w:r>
            <w:r w:rsidRPr="000E2249">
              <w:rPr>
                <w:color w:val="000000"/>
                <w:sz w:val="28"/>
                <w:szCs w:val="28"/>
              </w:rPr>
              <w:t xml:space="preserve"> района </w:t>
            </w:r>
            <w:r w:rsidRPr="000E2249">
              <w:rPr>
                <w:sz w:val="28"/>
                <w:szCs w:val="28"/>
              </w:rPr>
              <w:t>объекта учета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218A" w:rsidRPr="000E2249" w:rsidRDefault="0052218A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 xml:space="preserve">первоначальная балансовая стоимость  (руб.)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2218A" w:rsidRPr="000E2249" w:rsidRDefault="0052218A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сумма начисленной амортизации (руб.)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218A" w:rsidRPr="000E2249" w:rsidRDefault="0052218A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 xml:space="preserve">остаточная балансовая стоимость (руб.) </w:t>
            </w:r>
          </w:p>
        </w:tc>
      </w:tr>
      <w:tr w:rsidR="0052218A" w:rsidRPr="000E2249" w:rsidTr="001C4F5E">
        <w:tc>
          <w:tcPr>
            <w:tcW w:w="1702" w:type="dxa"/>
          </w:tcPr>
          <w:p w:rsidR="0052218A" w:rsidRPr="000E2249" w:rsidRDefault="0052218A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218A" w:rsidRPr="000E2249" w:rsidRDefault="0052218A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2218A" w:rsidRPr="000E2249" w:rsidRDefault="0052218A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2218A" w:rsidRPr="000E2249" w:rsidRDefault="0052218A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218A" w:rsidRPr="000E2249" w:rsidRDefault="0052218A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2218A" w:rsidRPr="000E2249" w:rsidRDefault="0052218A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218A" w:rsidRPr="000E2249" w:rsidRDefault="0052218A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2218A" w:rsidRPr="000E2249" w:rsidRDefault="0052218A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218A" w:rsidRPr="000E2249" w:rsidRDefault="0052218A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9</w:t>
            </w:r>
          </w:p>
        </w:tc>
      </w:tr>
    </w:tbl>
    <w:p w:rsidR="0052218A" w:rsidRPr="000E2249" w:rsidRDefault="0052218A" w:rsidP="00692414">
      <w:pPr>
        <w:pStyle w:val="ae"/>
        <w:jc w:val="left"/>
        <w:rPr>
          <w:rFonts w:ascii="Times New Roman" w:hAnsi="Times New Roman" w:cs="Times New Roman"/>
          <w:sz w:val="28"/>
          <w:szCs w:val="28"/>
        </w:rPr>
      </w:pPr>
    </w:p>
    <w:p w:rsidR="0052218A" w:rsidRPr="000E2249" w:rsidRDefault="0052218A" w:rsidP="003773BE">
      <w:pPr>
        <w:pStyle w:val="ae"/>
        <w:jc w:val="left"/>
        <w:rPr>
          <w:rFonts w:ascii="Times New Roman" w:hAnsi="Times New Roman" w:cs="Times New Roman"/>
          <w:sz w:val="28"/>
          <w:szCs w:val="28"/>
        </w:rPr>
      </w:pPr>
      <w:r w:rsidRPr="000E2249">
        <w:rPr>
          <w:rFonts w:ascii="Times New Roman" w:hAnsi="Times New Roman" w:cs="Times New Roman"/>
          <w:sz w:val="28"/>
          <w:szCs w:val="28"/>
        </w:rPr>
        <w:t xml:space="preserve"> (должностное лицо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Новоясенского </w:t>
      </w:r>
      <w:r w:rsidRPr="000E224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Староминского</w:t>
      </w:r>
      <w:r w:rsidRPr="000E224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0E2249">
        <w:rPr>
          <w:rFonts w:ascii="Times New Roman" w:hAnsi="Times New Roman" w:cs="Times New Roman"/>
          <w:sz w:val="28"/>
          <w:szCs w:val="28"/>
        </w:rPr>
        <w:t>)</w:t>
      </w:r>
      <w:r w:rsidRPr="000E2249">
        <w:rPr>
          <w:rFonts w:ascii="Times New Roman" w:hAnsi="Times New Roman" w:cs="Times New Roman"/>
          <w:sz w:val="28"/>
          <w:szCs w:val="28"/>
        </w:rPr>
        <w:tab/>
      </w:r>
      <w:r w:rsidRPr="000E2249">
        <w:rPr>
          <w:rFonts w:ascii="Times New Roman" w:hAnsi="Times New Roman" w:cs="Times New Roman"/>
          <w:sz w:val="28"/>
          <w:szCs w:val="28"/>
        </w:rPr>
        <w:tab/>
        <w:t xml:space="preserve"> (подпись)</w:t>
      </w:r>
    </w:p>
    <w:p w:rsidR="0052218A" w:rsidRPr="000E2249" w:rsidRDefault="0052218A" w:rsidP="003773BE">
      <w:pPr>
        <w:pStyle w:val="a3"/>
        <w:jc w:val="both"/>
        <w:rPr>
          <w:b w:val="0"/>
          <w:bCs w:val="0"/>
          <w:i/>
          <w:szCs w:val="28"/>
        </w:rPr>
      </w:pPr>
    </w:p>
    <w:p w:rsidR="0052218A" w:rsidRPr="000E2249" w:rsidRDefault="0052218A" w:rsidP="003773BE">
      <w:pPr>
        <w:pStyle w:val="a3"/>
        <w:jc w:val="both"/>
        <w:rPr>
          <w:b w:val="0"/>
          <w:bCs w:val="0"/>
          <w:i/>
          <w:szCs w:val="28"/>
        </w:rPr>
      </w:pPr>
    </w:p>
    <w:p w:rsidR="0052218A" w:rsidRDefault="0052218A" w:rsidP="00233A61">
      <w:pPr>
        <w:ind w:left="7080" w:firstLine="708"/>
        <w:jc w:val="both"/>
        <w:rPr>
          <w:bCs/>
          <w:sz w:val="28"/>
          <w:szCs w:val="28"/>
        </w:rPr>
      </w:pPr>
    </w:p>
    <w:p w:rsidR="0052218A" w:rsidRPr="000E2249" w:rsidRDefault="0052218A" w:rsidP="00233A61">
      <w:pPr>
        <w:ind w:left="7080" w:firstLine="708"/>
        <w:jc w:val="both"/>
        <w:rPr>
          <w:bCs/>
          <w:sz w:val="28"/>
          <w:szCs w:val="28"/>
        </w:rPr>
      </w:pPr>
      <w:r w:rsidRPr="000E2249">
        <w:rPr>
          <w:bCs/>
          <w:sz w:val="28"/>
          <w:szCs w:val="28"/>
        </w:rPr>
        <w:t xml:space="preserve"> </w:t>
      </w:r>
    </w:p>
    <w:p w:rsidR="0052218A" w:rsidRPr="000E2249" w:rsidRDefault="0052218A" w:rsidP="00233A61">
      <w:pPr>
        <w:ind w:left="7080" w:firstLine="708"/>
        <w:jc w:val="both"/>
        <w:rPr>
          <w:bCs/>
          <w:sz w:val="28"/>
          <w:szCs w:val="28"/>
        </w:rPr>
      </w:pPr>
    </w:p>
    <w:p w:rsidR="0052218A" w:rsidRPr="000E2249" w:rsidRDefault="0052218A" w:rsidP="00F916AD">
      <w:pPr>
        <w:ind w:left="851"/>
        <w:jc w:val="right"/>
        <w:rPr>
          <w:sz w:val="28"/>
          <w:szCs w:val="28"/>
        </w:rPr>
      </w:pPr>
      <w:r w:rsidRPr="000E2249">
        <w:rPr>
          <w:bCs/>
          <w:sz w:val="28"/>
          <w:szCs w:val="28"/>
        </w:rPr>
        <w:lastRenderedPageBreak/>
        <w:t>Приложение № 2</w:t>
      </w:r>
    </w:p>
    <w:p w:rsidR="0052218A" w:rsidRPr="000E2249" w:rsidRDefault="0052218A" w:rsidP="00F916AD">
      <w:pPr>
        <w:ind w:left="851"/>
        <w:jc w:val="right"/>
        <w:rPr>
          <w:bCs/>
          <w:sz w:val="28"/>
          <w:szCs w:val="28"/>
        </w:rPr>
      </w:pPr>
      <w:r w:rsidRPr="000E2249">
        <w:rPr>
          <w:bCs/>
          <w:sz w:val="28"/>
          <w:szCs w:val="28"/>
        </w:rPr>
        <w:t xml:space="preserve">к Положению о порядке владения, пользования и распоряжения </w:t>
      </w:r>
    </w:p>
    <w:p w:rsidR="0052218A" w:rsidRPr="000E2249" w:rsidRDefault="0052218A" w:rsidP="00F916AD">
      <w:pPr>
        <w:ind w:left="851"/>
        <w:jc w:val="right"/>
        <w:rPr>
          <w:color w:val="000000"/>
          <w:sz w:val="28"/>
          <w:szCs w:val="28"/>
        </w:rPr>
      </w:pPr>
      <w:r w:rsidRPr="000E2249">
        <w:rPr>
          <w:bCs/>
          <w:sz w:val="28"/>
          <w:szCs w:val="28"/>
        </w:rPr>
        <w:t>муниципальным имуществом</w:t>
      </w:r>
      <w:r w:rsidRPr="000E224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Новоясенского </w:t>
      </w:r>
      <w:r w:rsidRPr="000E2249">
        <w:rPr>
          <w:color w:val="000000"/>
          <w:sz w:val="28"/>
          <w:szCs w:val="28"/>
        </w:rPr>
        <w:t xml:space="preserve"> сельского</w:t>
      </w:r>
    </w:p>
    <w:p w:rsidR="0052218A" w:rsidRPr="000E2249" w:rsidRDefault="0052218A" w:rsidP="00F916AD">
      <w:pPr>
        <w:ind w:left="851"/>
        <w:jc w:val="right"/>
        <w:rPr>
          <w:sz w:val="28"/>
          <w:szCs w:val="28"/>
        </w:rPr>
      </w:pPr>
      <w:r w:rsidRPr="000E2249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>Староминского</w:t>
      </w:r>
      <w:r w:rsidRPr="000E2249">
        <w:rPr>
          <w:color w:val="000000"/>
          <w:sz w:val="28"/>
          <w:szCs w:val="28"/>
        </w:rPr>
        <w:t xml:space="preserve"> района</w:t>
      </w:r>
      <w:r w:rsidRPr="000E2249">
        <w:rPr>
          <w:bCs/>
          <w:sz w:val="28"/>
          <w:szCs w:val="28"/>
        </w:rPr>
        <w:t xml:space="preserve"> </w:t>
      </w:r>
    </w:p>
    <w:p w:rsidR="0052218A" w:rsidRPr="000E2249" w:rsidRDefault="0052218A" w:rsidP="002E645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218A" w:rsidRPr="000E2249" w:rsidRDefault="0052218A" w:rsidP="002E645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218A" w:rsidRPr="000E2249" w:rsidRDefault="0052218A" w:rsidP="0020684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249">
        <w:rPr>
          <w:rFonts w:ascii="Times New Roman" w:hAnsi="Times New Roman" w:cs="Times New Roman"/>
          <w:b/>
          <w:sz w:val="28"/>
          <w:szCs w:val="28"/>
        </w:rPr>
        <w:t>Перечень объектов учета (основных средств)</w:t>
      </w:r>
    </w:p>
    <w:tbl>
      <w:tblPr>
        <w:tblW w:w="15445" w:type="dxa"/>
        <w:tblInd w:w="-4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149"/>
        <w:gridCol w:w="851"/>
        <w:gridCol w:w="141"/>
        <w:gridCol w:w="993"/>
        <w:gridCol w:w="141"/>
        <w:gridCol w:w="851"/>
        <w:gridCol w:w="283"/>
        <w:gridCol w:w="1276"/>
        <w:gridCol w:w="142"/>
        <w:gridCol w:w="709"/>
        <w:gridCol w:w="567"/>
        <w:gridCol w:w="1134"/>
        <w:gridCol w:w="141"/>
        <w:gridCol w:w="1134"/>
        <w:gridCol w:w="142"/>
        <w:gridCol w:w="1843"/>
        <w:gridCol w:w="283"/>
        <w:gridCol w:w="993"/>
        <w:gridCol w:w="708"/>
        <w:gridCol w:w="709"/>
        <w:gridCol w:w="1701"/>
        <w:gridCol w:w="74"/>
      </w:tblGrid>
      <w:tr w:rsidR="0052218A" w:rsidRPr="000E2249" w:rsidTr="001C4F5E">
        <w:trPr>
          <w:cantSplit/>
          <w:trHeight w:val="279"/>
        </w:trPr>
        <w:tc>
          <w:tcPr>
            <w:tcW w:w="154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18A" w:rsidRPr="000E2249" w:rsidRDefault="0052218A" w:rsidP="00E10921">
            <w:pPr>
              <w:spacing w:after="200" w:line="276" w:lineRule="auto"/>
              <w:rPr>
                <w:sz w:val="28"/>
                <w:szCs w:val="28"/>
              </w:rPr>
            </w:pPr>
            <w:r w:rsidRPr="000E2249">
              <w:rPr>
                <w:b/>
                <w:sz w:val="28"/>
                <w:szCs w:val="28"/>
              </w:rPr>
              <w:t>Данные об объектах недвижимого имущества по состоянию на 1 января ________ г.</w:t>
            </w:r>
          </w:p>
        </w:tc>
      </w:tr>
      <w:tr w:rsidR="0052218A" w:rsidRPr="000E2249" w:rsidTr="001C4F5E">
        <w:trPr>
          <w:cantSplit/>
          <w:trHeight w:val="3836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П№ п/п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недвижимого имущества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0E2249">
              <w:rPr>
                <w:rFonts w:ascii="Times New Roman" w:hAnsi="Times New Roman" w:cs="Times New Roman"/>
                <w:sz w:val="28"/>
                <w:szCs w:val="28"/>
              </w:rPr>
              <w:br/>
              <w:t>(местоположение) недвижимого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муниципального недвижимого имущества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кадастровой стоимости недвижимого имущества;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20684B">
            <w:pPr>
              <w:autoSpaceDE w:val="0"/>
              <w:autoSpaceDN w:val="0"/>
              <w:adjustRightInd w:val="0"/>
              <w:ind w:firstLine="71"/>
              <w:jc w:val="both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даты возникновения и прекращения права муниципальной собственности на недвижимое имущество;</w:t>
            </w:r>
          </w:p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 w:rsidP="00E10921">
            <w:pPr>
              <w:spacing w:after="200" w:line="276" w:lineRule="auto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 w:rsidP="0020684B">
            <w:pPr>
              <w:spacing w:after="200" w:line="276" w:lineRule="auto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2218A" w:rsidRPr="000E2249" w:rsidTr="001C4F5E">
        <w:trPr>
          <w:cantSplit/>
          <w:trHeight w:val="2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 w:rsidP="00E10921">
            <w:pPr>
              <w:spacing w:after="200" w:line="276" w:lineRule="auto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10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 w:rsidP="00E10921">
            <w:pPr>
              <w:spacing w:after="200" w:line="276" w:lineRule="auto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11</w:t>
            </w:r>
          </w:p>
        </w:tc>
      </w:tr>
      <w:tr w:rsidR="0052218A" w:rsidRPr="000E2249" w:rsidTr="001C4F5E">
        <w:trPr>
          <w:cantSplit/>
          <w:trHeight w:val="240"/>
        </w:trPr>
        <w:tc>
          <w:tcPr>
            <w:tcW w:w="2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 w:rsidP="00E1092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 w:rsidP="00E1092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52218A" w:rsidRPr="000E2249" w:rsidTr="001C4F5E">
        <w:trPr>
          <w:cantSplit/>
          <w:trHeight w:val="576"/>
        </w:trPr>
        <w:tc>
          <w:tcPr>
            <w:tcW w:w="15445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 w:rsidP="00E10921">
            <w:pPr>
              <w:spacing w:after="200" w:line="276" w:lineRule="auto"/>
              <w:rPr>
                <w:sz w:val="28"/>
                <w:szCs w:val="28"/>
              </w:rPr>
            </w:pPr>
            <w:r w:rsidRPr="000E2249">
              <w:rPr>
                <w:b/>
                <w:sz w:val="28"/>
                <w:szCs w:val="28"/>
              </w:rPr>
              <w:t>Данные об объектах движимого имущества по состоянию на 1 января ________ г.</w:t>
            </w:r>
          </w:p>
        </w:tc>
      </w:tr>
      <w:tr w:rsidR="0052218A" w:rsidRPr="000E2249" w:rsidTr="001C4F5E">
        <w:trPr>
          <w:gridAfter w:val="1"/>
          <w:wAfter w:w="74" w:type="dxa"/>
          <w:cantSplit/>
          <w:trHeight w:val="497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движимого имущества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20684B">
            <w:pPr>
              <w:autoSpaceDE w:val="0"/>
              <w:autoSpaceDN w:val="0"/>
              <w:adjustRightInd w:val="0"/>
              <w:ind w:firstLine="72"/>
              <w:jc w:val="both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с сведения о балансовой стоимости движимого имущества и начисленной амортизации (износе)</w:t>
            </w:r>
          </w:p>
          <w:p w:rsidR="0052218A" w:rsidRPr="000E2249" w:rsidRDefault="0052218A" w:rsidP="00E10921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2068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52218A" w:rsidRPr="000E2249" w:rsidRDefault="0052218A" w:rsidP="00E109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наименовании акционерного общества-эмитента, его основном государственном регистрационном номере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 w:rsidP="00115FA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</w:t>
            </w:r>
          </w:p>
          <w:p w:rsidR="0052218A" w:rsidRPr="000E2249" w:rsidRDefault="0052218A" w:rsidP="00115FA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>
            <w:pPr>
              <w:spacing w:after="200" w:line="276" w:lineRule="auto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номинальной стоимости акций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наименовании хозяйственного общества, товарищества, его основном государственном регистрационном номере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>
            <w:pPr>
              <w:spacing w:after="200" w:line="276" w:lineRule="auto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52218A" w:rsidRPr="000E2249" w:rsidTr="001C4F5E">
        <w:trPr>
          <w:gridAfter w:val="1"/>
          <w:wAfter w:w="74" w:type="dxa"/>
          <w:cantSplit/>
          <w:trHeight w:val="43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 w:rsidP="00115FAE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9</w:t>
            </w:r>
          </w:p>
          <w:p w:rsidR="0052218A" w:rsidRPr="000E2249" w:rsidRDefault="0052218A" w:rsidP="00115FA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>
            <w:pPr>
              <w:spacing w:after="200" w:line="276" w:lineRule="auto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0E2249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>
            <w:pPr>
              <w:spacing w:after="200" w:line="276" w:lineRule="auto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12</w:t>
            </w:r>
          </w:p>
        </w:tc>
      </w:tr>
      <w:tr w:rsidR="0052218A" w:rsidRPr="000E2249" w:rsidTr="001C4F5E">
        <w:trPr>
          <w:gridAfter w:val="1"/>
          <w:wAfter w:w="74" w:type="dxa"/>
          <w:cantSplit/>
          <w:trHeight w:val="202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 w:rsidP="00115FA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8A" w:rsidRPr="000E2249" w:rsidRDefault="0052218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2218A" w:rsidRDefault="0052218A" w:rsidP="003773BE">
      <w:pPr>
        <w:pStyle w:val="a3"/>
        <w:jc w:val="both"/>
        <w:rPr>
          <w:szCs w:val="28"/>
        </w:rPr>
      </w:pPr>
    </w:p>
    <w:p w:rsidR="0052218A" w:rsidRDefault="0052218A" w:rsidP="003773BE">
      <w:pPr>
        <w:pStyle w:val="a3"/>
        <w:jc w:val="both"/>
        <w:rPr>
          <w:szCs w:val="28"/>
        </w:rPr>
      </w:pPr>
    </w:p>
    <w:p w:rsidR="0052218A" w:rsidRDefault="0052218A" w:rsidP="003773BE">
      <w:pPr>
        <w:pStyle w:val="a3"/>
        <w:jc w:val="both"/>
        <w:rPr>
          <w:szCs w:val="28"/>
        </w:rPr>
      </w:pPr>
    </w:p>
    <w:p w:rsidR="0052218A" w:rsidRPr="000E2249" w:rsidRDefault="0052218A" w:rsidP="003773BE">
      <w:pPr>
        <w:pStyle w:val="a3"/>
        <w:jc w:val="both"/>
        <w:rPr>
          <w:szCs w:val="28"/>
        </w:rPr>
      </w:pPr>
    </w:p>
    <w:tbl>
      <w:tblPr>
        <w:tblpPr w:leftFromText="180" w:rightFromText="180" w:vertAnchor="text" w:tblpX="-31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709"/>
        <w:gridCol w:w="1559"/>
        <w:gridCol w:w="2835"/>
        <w:gridCol w:w="1276"/>
        <w:gridCol w:w="2268"/>
        <w:gridCol w:w="2551"/>
        <w:gridCol w:w="236"/>
        <w:gridCol w:w="1891"/>
      </w:tblGrid>
      <w:tr w:rsidR="0052218A" w:rsidRPr="000E2249" w:rsidTr="003244C4">
        <w:tc>
          <w:tcPr>
            <w:tcW w:w="15276" w:type="dxa"/>
            <w:gridSpan w:val="10"/>
          </w:tcPr>
          <w:p w:rsidR="0052218A" w:rsidRPr="000E2249" w:rsidRDefault="0052218A" w:rsidP="001C4F5E">
            <w:pPr>
              <w:jc w:val="both"/>
              <w:rPr>
                <w:b/>
                <w:sz w:val="28"/>
                <w:szCs w:val="28"/>
              </w:rPr>
            </w:pPr>
            <w:r w:rsidRPr="000E2249">
              <w:rPr>
                <w:b/>
                <w:sz w:val="28"/>
                <w:szCs w:val="28"/>
              </w:rPr>
              <w:t xml:space="preserve">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</w:t>
            </w:r>
            <w:r w:rsidRPr="000E2249">
              <w:rPr>
                <w:b/>
                <w:sz w:val="28"/>
                <w:szCs w:val="28"/>
              </w:rPr>
              <w:lastRenderedPageBreak/>
              <w:t>образованиям, иных юридических лицах, в которых муниципальное образование является учредителем (участником)</w:t>
            </w:r>
          </w:p>
        </w:tc>
      </w:tr>
      <w:tr w:rsidR="0052218A" w:rsidRPr="000E2249" w:rsidTr="001C4F5E">
        <w:trPr>
          <w:cantSplit/>
          <w:trHeight w:val="353"/>
        </w:trPr>
        <w:tc>
          <w:tcPr>
            <w:tcW w:w="392" w:type="dxa"/>
            <w:vMerge w:val="restart"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lastRenderedPageBreak/>
              <w:t>№</w:t>
            </w:r>
          </w:p>
          <w:p w:rsidR="0052218A" w:rsidRPr="000E2249" w:rsidRDefault="0052218A" w:rsidP="00DC3641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п/п</w:t>
            </w:r>
          </w:p>
        </w:tc>
        <w:tc>
          <w:tcPr>
            <w:tcW w:w="1559" w:type="dxa"/>
            <w:vMerge w:val="restart"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709" w:type="dxa"/>
            <w:vMerge w:val="restart"/>
          </w:tcPr>
          <w:p w:rsidR="0052218A" w:rsidRPr="000E2249" w:rsidRDefault="0052218A" w:rsidP="00DC3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адрес (местонахождение)</w:t>
            </w:r>
          </w:p>
        </w:tc>
        <w:tc>
          <w:tcPr>
            <w:tcW w:w="1559" w:type="dxa"/>
            <w:vMerge w:val="restart"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835" w:type="dxa"/>
            <w:vMerge w:val="restart"/>
          </w:tcPr>
          <w:p w:rsidR="0052218A" w:rsidRPr="000E2249" w:rsidRDefault="0052218A" w:rsidP="003407F4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 xml:space="preserve">реквизиты документа основания создания юридического лица (участия муниципального образования в создании (уставном капитале) юридического лица)  </w:t>
            </w:r>
          </w:p>
        </w:tc>
        <w:tc>
          <w:tcPr>
            <w:tcW w:w="1276" w:type="dxa"/>
            <w:vMerge w:val="restart"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размер уставного фонда (для муниципальных унитарных предприятий);</w:t>
            </w:r>
          </w:p>
        </w:tc>
        <w:tc>
          <w:tcPr>
            <w:tcW w:w="2268" w:type="dxa"/>
            <w:vMerge w:val="restart"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551" w:type="dxa"/>
            <w:vMerge w:val="restart"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</w:p>
        </w:tc>
      </w:tr>
      <w:tr w:rsidR="0052218A" w:rsidRPr="000E2249" w:rsidTr="001C4F5E">
        <w:trPr>
          <w:cantSplit/>
          <w:trHeight w:val="932"/>
        </w:trPr>
        <w:tc>
          <w:tcPr>
            <w:tcW w:w="392" w:type="dxa"/>
            <w:vMerge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52218A" w:rsidRPr="000E2249" w:rsidTr="001C4F5E">
        <w:tc>
          <w:tcPr>
            <w:tcW w:w="392" w:type="dxa"/>
          </w:tcPr>
          <w:p w:rsidR="0052218A" w:rsidRPr="000E2249" w:rsidRDefault="0052218A" w:rsidP="00DC3641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2218A" w:rsidRPr="000E2249" w:rsidRDefault="0052218A" w:rsidP="00DC3641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2218A" w:rsidRPr="000E2249" w:rsidRDefault="0052218A" w:rsidP="00DC3641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2218A" w:rsidRPr="000E2249" w:rsidRDefault="0052218A" w:rsidP="00DC3641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2218A" w:rsidRPr="000E2249" w:rsidRDefault="0052218A" w:rsidP="00DC3641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2218A" w:rsidRPr="000E2249" w:rsidRDefault="0052218A" w:rsidP="00DC3641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2218A" w:rsidRPr="000E2249" w:rsidRDefault="0052218A" w:rsidP="00DC3641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52218A" w:rsidRPr="000E2249" w:rsidRDefault="0052218A" w:rsidP="00DC3641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right w:val="nil"/>
            </w:tcBorders>
          </w:tcPr>
          <w:p w:rsidR="0052218A" w:rsidRPr="000E2249" w:rsidRDefault="0052218A" w:rsidP="0020684B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9</w:t>
            </w:r>
          </w:p>
        </w:tc>
        <w:tc>
          <w:tcPr>
            <w:tcW w:w="1891" w:type="dxa"/>
            <w:tcBorders>
              <w:left w:val="nil"/>
            </w:tcBorders>
          </w:tcPr>
          <w:p w:rsidR="0052218A" w:rsidRPr="000E2249" w:rsidRDefault="0052218A" w:rsidP="0020684B">
            <w:pPr>
              <w:jc w:val="center"/>
              <w:rPr>
                <w:sz w:val="28"/>
                <w:szCs w:val="28"/>
              </w:rPr>
            </w:pPr>
          </w:p>
        </w:tc>
      </w:tr>
      <w:tr w:rsidR="0052218A" w:rsidRPr="000E2249" w:rsidTr="001C4F5E">
        <w:tc>
          <w:tcPr>
            <w:tcW w:w="392" w:type="dxa"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52218A" w:rsidRPr="000E2249" w:rsidRDefault="0052218A" w:rsidP="00DC3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left w:val="nil"/>
            </w:tcBorders>
          </w:tcPr>
          <w:p w:rsidR="0052218A" w:rsidRPr="000E2249" w:rsidRDefault="0052218A" w:rsidP="00DC3641">
            <w:pPr>
              <w:rPr>
                <w:sz w:val="28"/>
                <w:szCs w:val="28"/>
              </w:rPr>
            </w:pPr>
          </w:p>
        </w:tc>
      </w:tr>
    </w:tbl>
    <w:p w:rsidR="0052218A" w:rsidRPr="000E2249" w:rsidRDefault="0052218A" w:rsidP="00253446">
      <w:pPr>
        <w:rPr>
          <w:sz w:val="28"/>
          <w:szCs w:val="28"/>
        </w:rPr>
      </w:pPr>
    </w:p>
    <w:p w:rsidR="0052218A" w:rsidRPr="001C4F5E" w:rsidRDefault="0052218A" w:rsidP="00253446">
      <w:pPr>
        <w:rPr>
          <w:sz w:val="28"/>
          <w:szCs w:val="28"/>
        </w:rPr>
      </w:pPr>
      <w:r w:rsidRPr="001C4F5E">
        <w:rPr>
          <w:sz w:val="28"/>
          <w:szCs w:val="28"/>
        </w:rPr>
        <w:t>Руководитель            ______________________        _______________________________</w:t>
      </w:r>
    </w:p>
    <w:p w:rsidR="0052218A" w:rsidRPr="001C4F5E" w:rsidRDefault="0052218A" w:rsidP="00253446">
      <w:pPr>
        <w:rPr>
          <w:sz w:val="28"/>
          <w:szCs w:val="28"/>
        </w:rPr>
      </w:pPr>
      <w:r w:rsidRPr="001C4F5E">
        <w:rPr>
          <w:sz w:val="28"/>
          <w:szCs w:val="28"/>
        </w:rPr>
        <w:t xml:space="preserve">                                                (подпись)                                       (ФИО, телефон, факс)</w:t>
      </w:r>
    </w:p>
    <w:p w:rsidR="0052218A" w:rsidRPr="001C4F5E" w:rsidRDefault="0052218A" w:rsidP="00253446">
      <w:pPr>
        <w:rPr>
          <w:sz w:val="28"/>
          <w:szCs w:val="28"/>
        </w:rPr>
      </w:pPr>
      <w:r w:rsidRPr="001C4F5E">
        <w:rPr>
          <w:sz w:val="28"/>
          <w:szCs w:val="28"/>
        </w:rPr>
        <w:t>«__» ____________20_____г.</w:t>
      </w:r>
    </w:p>
    <w:p w:rsidR="0052218A" w:rsidRPr="001C4F5E" w:rsidRDefault="0052218A" w:rsidP="00253446">
      <w:pPr>
        <w:rPr>
          <w:sz w:val="28"/>
          <w:szCs w:val="28"/>
        </w:rPr>
      </w:pPr>
    </w:p>
    <w:p w:rsidR="0052218A" w:rsidRPr="001C4F5E" w:rsidRDefault="0052218A" w:rsidP="00253446">
      <w:pPr>
        <w:rPr>
          <w:sz w:val="28"/>
          <w:szCs w:val="28"/>
        </w:rPr>
      </w:pPr>
      <w:r w:rsidRPr="001C4F5E">
        <w:rPr>
          <w:sz w:val="28"/>
          <w:szCs w:val="28"/>
        </w:rPr>
        <w:t>Главный бухгалтер   _____________________      _________________________________</w:t>
      </w:r>
    </w:p>
    <w:p w:rsidR="0052218A" w:rsidRPr="001C4F5E" w:rsidRDefault="0052218A" w:rsidP="00253446">
      <w:pPr>
        <w:rPr>
          <w:sz w:val="28"/>
          <w:szCs w:val="28"/>
        </w:rPr>
      </w:pPr>
      <w:r w:rsidRPr="001C4F5E">
        <w:rPr>
          <w:sz w:val="28"/>
          <w:szCs w:val="28"/>
        </w:rPr>
        <w:t xml:space="preserve">                                                (подпись)                               (ФИО, телефон, факс)</w:t>
      </w:r>
    </w:p>
    <w:p w:rsidR="0052218A" w:rsidRPr="001C4F5E" w:rsidRDefault="0052218A" w:rsidP="00253446">
      <w:pPr>
        <w:rPr>
          <w:sz w:val="28"/>
          <w:szCs w:val="28"/>
        </w:rPr>
      </w:pPr>
      <w:r w:rsidRPr="001C4F5E">
        <w:rPr>
          <w:sz w:val="28"/>
          <w:szCs w:val="28"/>
        </w:rPr>
        <w:t>«___»___________20_____г.</w:t>
      </w:r>
    </w:p>
    <w:p w:rsidR="0052218A" w:rsidRPr="001C4F5E" w:rsidRDefault="0052218A" w:rsidP="00253446">
      <w:pPr>
        <w:rPr>
          <w:sz w:val="28"/>
          <w:szCs w:val="28"/>
        </w:rPr>
      </w:pPr>
    </w:p>
    <w:p w:rsidR="0052218A" w:rsidRPr="001C4F5E" w:rsidRDefault="0052218A" w:rsidP="00253446">
      <w:pPr>
        <w:rPr>
          <w:sz w:val="28"/>
          <w:szCs w:val="28"/>
        </w:rPr>
      </w:pPr>
      <w:r w:rsidRPr="001C4F5E">
        <w:rPr>
          <w:sz w:val="28"/>
          <w:szCs w:val="28"/>
        </w:rPr>
        <w:t>Карта и перечень   ____________________________       ___________________________</w:t>
      </w:r>
    </w:p>
    <w:p w:rsidR="0052218A" w:rsidRPr="001C4F5E" w:rsidRDefault="0052218A" w:rsidP="00253446">
      <w:pPr>
        <w:rPr>
          <w:sz w:val="28"/>
          <w:szCs w:val="28"/>
        </w:rPr>
      </w:pPr>
      <w:r w:rsidRPr="001C4F5E">
        <w:rPr>
          <w:sz w:val="28"/>
          <w:szCs w:val="28"/>
        </w:rPr>
        <w:t xml:space="preserve">                                                 (подпись)                                   (ФИО, телефон, факс)</w:t>
      </w:r>
    </w:p>
    <w:p w:rsidR="0052218A" w:rsidRPr="001C4F5E" w:rsidRDefault="0052218A" w:rsidP="00253446">
      <w:pPr>
        <w:rPr>
          <w:sz w:val="28"/>
          <w:szCs w:val="28"/>
        </w:rPr>
      </w:pPr>
      <w:r w:rsidRPr="001C4F5E">
        <w:rPr>
          <w:sz w:val="28"/>
          <w:szCs w:val="28"/>
        </w:rPr>
        <w:t>Составлены</w:t>
      </w:r>
    </w:p>
    <w:p w:rsidR="0052218A" w:rsidRPr="008B203A" w:rsidRDefault="0052218A" w:rsidP="004C2074">
      <w:pPr>
        <w:rPr>
          <w:sz w:val="28"/>
          <w:szCs w:val="28"/>
          <w:lang w:val="en-US"/>
        </w:rPr>
        <w:sectPr w:rsidR="0052218A" w:rsidRPr="008B203A" w:rsidSect="004A70E9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«___»___________20_____г</w:t>
      </w:r>
    </w:p>
    <w:p w:rsidR="0052218A" w:rsidRPr="008B203A" w:rsidRDefault="0052218A" w:rsidP="008B203A">
      <w:pPr>
        <w:pStyle w:val="1"/>
        <w:jc w:val="lef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sectPr w:rsidR="0052218A" w:rsidRPr="008B203A" w:rsidSect="000E2249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40" w:rsidRDefault="00D01440" w:rsidP="0073707E">
      <w:r>
        <w:separator/>
      </w:r>
    </w:p>
  </w:endnote>
  <w:endnote w:type="continuationSeparator" w:id="0">
    <w:p w:rsidR="00D01440" w:rsidRDefault="00D01440" w:rsidP="007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40" w:rsidRDefault="00D01440" w:rsidP="0073707E">
      <w:r>
        <w:separator/>
      </w:r>
    </w:p>
  </w:footnote>
  <w:footnote w:type="continuationSeparator" w:id="0">
    <w:p w:rsidR="00D01440" w:rsidRDefault="00D01440" w:rsidP="0073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8A" w:rsidRDefault="00D0144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148F">
      <w:rPr>
        <w:noProof/>
      </w:rPr>
      <w:t>3</w:t>
    </w:r>
    <w:r>
      <w:rPr>
        <w:noProof/>
      </w:rPr>
      <w:fldChar w:fldCharType="end"/>
    </w:r>
  </w:p>
  <w:p w:rsidR="0052218A" w:rsidRDefault="005221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052"/>
    <w:multiLevelType w:val="hybridMultilevel"/>
    <w:tmpl w:val="5A34096C"/>
    <w:lvl w:ilvl="0" w:tplc="247E3AA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CCF5D51"/>
    <w:multiLevelType w:val="hybridMultilevel"/>
    <w:tmpl w:val="A348B256"/>
    <w:lvl w:ilvl="0" w:tplc="AD32FA58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9EF7EF7"/>
    <w:multiLevelType w:val="hybridMultilevel"/>
    <w:tmpl w:val="AF40BF38"/>
    <w:lvl w:ilvl="0" w:tplc="F0D836AC">
      <w:start w:val="1"/>
      <w:numFmt w:val="decimal"/>
      <w:lvlText w:val="%1."/>
      <w:lvlJc w:val="left"/>
      <w:pPr>
        <w:ind w:left="2183" w:hanging="13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3836CAF"/>
    <w:multiLevelType w:val="hybridMultilevel"/>
    <w:tmpl w:val="85243F30"/>
    <w:lvl w:ilvl="0" w:tplc="C71AA3B2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FD1416B"/>
    <w:multiLevelType w:val="hybridMultilevel"/>
    <w:tmpl w:val="C19C2A12"/>
    <w:lvl w:ilvl="0" w:tplc="2A7883A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E2C"/>
    <w:rsid w:val="00014D0A"/>
    <w:rsid w:val="00014DDF"/>
    <w:rsid w:val="000273A1"/>
    <w:rsid w:val="0003762E"/>
    <w:rsid w:val="000548F5"/>
    <w:rsid w:val="00060A2C"/>
    <w:rsid w:val="00065771"/>
    <w:rsid w:val="0007266A"/>
    <w:rsid w:val="00093B2E"/>
    <w:rsid w:val="000952F4"/>
    <w:rsid w:val="000A269A"/>
    <w:rsid w:val="000A4A9C"/>
    <w:rsid w:val="000A501C"/>
    <w:rsid w:val="000A55FD"/>
    <w:rsid w:val="000A7E56"/>
    <w:rsid w:val="000C6F1D"/>
    <w:rsid w:val="000D4CBC"/>
    <w:rsid w:val="000E0939"/>
    <w:rsid w:val="000E2249"/>
    <w:rsid w:val="000E38F0"/>
    <w:rsid w:val="000E7E0D"/>
    <w:rsid w:val="000F0670"/>
    <w:rsid w:val="000F4CE7"/>
    <w:rsid w:val="00115A6F"/>
    <w:rsid w:val="00115FAE"/>
    <w:rsid w:val="00117782"/>
    <w:rsid w:val="00122768"/>
    <w:rsid w:val="00141B81"/>
    <w:rsid w:val="00145AAA"/>
    <w:rsid w:val="001466D7"/>
    <w:rsid w:val="00157E45"/>
    <w:rsid w:val="00165157"/>
    <w:rsid w:val="00167F0A"/>
    <w:rsid w:val="00183D22"/>
    <w:rsid w:val="001B31D5"/>
    <w:rsid w:val="001C4F5E"/>
    <w:rsid w:val="001D19DC"/>
    <w:rsid w:val="001E3729"/>
    <w:rsid w:val="001E3C18"/>
    <w:rsid w:val="00203592"/>
    <w:rsid w:val="00205F0A"/>
    <w:rsid w:val="0020684B"/>
    <w:rsid w:val="00227D9B"/>
    <w:rsid w:val="00233A61"/>
    <w:rsid w:val="00236BF9"/>
    <w:rsid w:val="002465D1"/>
    <w:rsid w:val="00246DCD"/>
    <w:rsid w:val="00253446"/>
    <w:rsid w:val="002755B3"/>
    <w:rsid w:val="00280581"/>
    <w:rsid w:val="00286CFC"/>
    <w:rsid w:val="0029087B"/>
    <w:rsid w:val="00292CF3"/>
    <w:rsid w:val="00294596"/>
    <w:rsid w:val="00294868"/>
    <w:rsid w:val="00295F54"/>
    <w:rsid w:val="002A12F0"/>
    <w:rsid w:val="002C112C"/>
    <w:rsid w:val="002C205C"/>
    <w:rsid w:val="002D2DDB"/>
    <w:rsid w:val="002E1A31"/>
    <w:rsid w:val="002E6457"/>
    <w:rsid w:val="002E6580"/>
    <w:rsid w:val="00310B9F"/>
    <w:rsid w:val="00311E37"/>
    <w:rsid w:val="00315900"/>
    <w:rsid w:val="003244C4"/>
    <w:rsid w:val="00326D6A"/>
    <w:rsid w:val="00331301"/>
    <w:rsid w:val="00332A27"/>
    <w:rsid w:val="003407F4"/>
    <w:rsid w:val="00341521"/>
    <w:rsid w:val="00346FD2"/>
    <w:rsid w:val="00360FF1"/>
    <w:rsid w:val="0037128C"/>
    <w:rsid w:val="003773BE"/>
    <w:rsid w:val="00397590"/>
    <w:rsid w:val="003E7945"/>
    <w:rsid w:val="00404060"/>
    <w:rsid w:val="0040563B"/>
    <w:rsid w:val="00415D1A"/>
    <w:rsid w:val="00431B47"/>
    <w:rsid w:val="00436258"/>
    <w:rsid w:val="00436B36"/>
    <w:rsid w:val="00442872"/>
    <w:rsid w:val="00444D3B"/>
    <w:rsid w:val="00457D1C"/>
    <w:rsid w:val="00470E87"/>
    <w:rsid w:val="004778F8"/>
    <w:rsid w:val="004A70E9"/>
    <w:rsid w:val="004B36AB"/>
    <w:rsid w:val="004C2074"/>
    <w:rsid w:val="004D6619"/>
    <w:rsid w:val="004F30A7"/>
    <w:rsid w:val="004F4833"/>
    <w:rsid w:val="00502323"/>
    <w:rsid w:val="00505EA7"/>
    <w:rsid w:val="00517C08"/>
    <w:rsid w:val="0052218A"/>
    <w:rsid w:val="00524249"/>
    <w:rsid w:val="00530EB6"/>
    <w:rsid w:val="00533F49"/>
    <w:rsid w:val="00534033"/>
    <w:rsid w:val="0054516E"/>
    <w:rsid w:val="0055421B"/>
    <w:rsid w:val="00574B6B"/>
    <w:rsid w:val="005815CE"/>
    <w:rsid w:val="005839DB"/>
    <w:rsid w:val="005872A4"/>
    <w:rsid w:val="00593913"/>
    <w:rsid w:val="005A11BB"/>
    <w:rsid w:val="005A207D"/>
    <w:rsid w:val="005A434A"/>
    <w:rsid w:val="005B7959"/>
    <w:rsid w:val="005C3FFE"/>
    <w:rsid w:val="005D0CAF"/>
    <w:rsid w:val="005D101D"/>
    <w:rsid w:val="005D3D9A"/>
    <w:rsid w:val="005D6B61"/>
    <w:rsid w:val="005F1183"/>
    <w:rsid w:val="005F138E"/>
    <w:rsid w:val="005F4937"/>
    <w:rsid w:val="00606C97"/>
    <w:rsid w:val="006078DA"/>
    <w:rsid w:val="00614B3A"/>
    <w:rsid w:val="00654BF7"/>
    <w:rsid w:val="006552A7"/>
    <w:rsid w:val="00660943"/>
    <w:rsid w:val="006640A4"/>
    <w:rsid w:val="006722DD"/>
    <w:rsid w:val="00673AE8"/>
    <w:rsid w:val="00675DAB"/>
    <w:rsid w:val="006771A8"/>
    <w:rsid w:val="006878D5"/>
    <w:rsid w:val="00692414"/>
    <w:rsid w:val="006A7645"/>
    <w:rsid w:val="006D785E"/>
    <w:rsid w:val="006F5A11"/>
    <w:rsid w:val="006F5A49"/>
    <w:rsid w:val="006F6DAB"/>
    <w:rsid w:val="00703314"/>
    <w:rsid w:val="007054F2"/>
    <w:rsid w:val="0071080A"/>
    <w:rsid w:val="0072475F"/>
    <w:rsid w:val="00731AE6"/>
    <w:rsid w:val="0073707E"/>
    <w:rsid w:val="007401A2"/>
    <w:rsid w:val="00741840"/>
    <w:rsid w:val="007547CB"/>
    <w:rsid w:val="00754AA0"/>
    <w:rsid w:val="00770C2E"/>
    <w:rsid w:val="00775713"/>
    <w:rsid w:val="007912C4"/>
    <w:rsid w:val="0079789F"/>
    <w:rsid w:val="007A14E1"/>
    <w:rsid w:val="007A238B"/>
    <w:rsid w:val="007A3C0A"/>
    <w:rsid w:val="007A40BF"/>
    <w:rsid w:val="007A79AD"/>
    <w:rsid w:val="007B177D"/>
    <w:rsid w:val="007B3CFF"/>
    <w:rsid w:val="007D297B"/>
    <w:rsid w:val="007D39E7"/>
    <w:rsid w:val="007D3E13"/>
    <w:rsid w:val="007D4524"/>
    <w:rsid w:val="00800A9A"/>
    <w:rsid w:val="00804755"/>
    <w:rsid w:val="00811223"/>
    <w:rsid w:val="0081226A"/>
    <w:rsid w:val="00823457"/>
    <w:rsid w:val="00825502"/>
    <w:rsid w:val="00827D43"/>
    <w:rsid w:val="00834F97"/>
    <w:rsid w:val="00836C5B"/>
    <w:rsid w:val="00850EF9"/>
    <w:rsid w:val="0086358F"/>
    <w:rsid w:val="00893494"/>
    <w:rsid w:val="0089609F"/>
    <w:rsid w:val="00896B09"/>
    <w:rsid w:val="00897494"/>
    <w:rsid w:val="0089797D"/>
    <w:rsid w:val="008A0C28"/>
    <w:rsid w:val="008A2DE0"/>
    <w:rsid w:val="008B203A"/>
    <w:rsid w:val="008D2439"/>
    <w:rsid w:val="008E2C79"/>
    <w:rsid w:val="008F3B77"/>
    <w:rsid w:val="00903E3F"/>
    <w:rsid w:val="0090692C"/>
    <w:rsid w:val="00915047"/>
    <w:rsid w:val="009222C7"/>
    <w:rsid w:val="0092253F"/>
    <w:rsid w:val="00923A89"/>
    <w:rsid w:val="00933EDC"/>
    <w:rsid w:val="009400BE"/>
    <w:rsid w:val="009424C4"/>
    <w:rsid w:val="00954978"/>
    <w:rsid w:val="00981AE4"/>
    <w:rsid w:val="00984A5F"/>
    <w:rsid w:val="009B0C58"/>
    <w:rsid w:val="009B34E7"/>
    <w:rsid w:val="009B53FC"/>
    <w:rsid w:val="009B5C1D"/>
    <w:rsid w:val="009C50FA"/>
    <w:rsid w:val="009C69DB"/>
    <w:rsid w:val="009D3AD1"/>
    <w:rsid w:val="009E0E0F"/>
    <w:rsid w:val="009E7D6F"/>
    <w:rsid w:val="00A04F58"/>
    <w:rsid w:val="00A369FB"/>
    <w:rsid w:val="00A377C3"/>
    <w:rsid w:val="00A611F3"/>
    <w:rsid w:val="00A657DA"/>
    <w:rsid w:val="00A658F9"/>
    <w:rsid w:val="00A70F7F"/>
    <w:rsid w:val="00A717FA"/>
    <w:rsid w:val="00A71BB1"/>
    <w:rsid w:val="00A91283"/>
    <w:rsid w:val="00A95579"/>
    <w:rsid w:val="00AA0920"/>
    <w:rsid w:val="00AA2442"/>
    <w:rsid w:val="00AA256A"/>
    <w:rsid w:val="00AD3F92"/>
    <w:rsid w:val="00AD5E3F"/>
    <w:rsid w:val="00AE3F19"/>
    <w:rsid w:val="00B05F53"/>
    <w:rsid w:val="00B173FD"/>
    <w:rsid w:val="00B22E2C"/>
    <w:rsid w:val="00B242FB"/>
    <w:rsid w:val="00B25B5E"/>
    <w:rsid w:val="00B37421"/>
    <w:rsid w:val="00B42063"/>
    <w:rsid w:val="00B560BB"/>
    <w:rsid w:val="00B635E5"/>
    <w:rsid w:val="00B66CAC"/>
    <w:rsid w:val="00B763BA"/>
    <w:rsid w:val="00B91C11"/>
    <w:rsid w:val="00B934F2"/>
    <w:rsid w:val="00BA4F99"/>
    <w:rsid w:val="00BA5CD3"/>
    <w:rsid w:val="00BA74B4"/>
    <w:rsid w:val="00BA78CC"/>
    <w:rsid w:val="00BB18BE"/>
    <w:rsid w:val="00BC41C5"/>
    <w:rsid w:val="00BD0ABE"/>
    <w:rsid w:val="00BD330E"/>
    <w:rsid w:val="00BD3B92"/>
    <w:rsid w:val="00BD5F97"/>
    <w:rsid w:val="00BE53E1"/>
    <w:rsid w:val="00C0184D"/>
    <w:rsid w:val="00C026F9"/>
    <w:rsid w:val="00C03A07"/>
    <w:rsid w:val="00C05994"/>
    <w:rsid w:val="00C06EA0"/>
    <w:rsid w:val="00C11D98"/>
    <w:rsid w:val="00C3148F"/>
    <w:rsid w:val="00C40F90"/>
    <w:rsid w:val="00C45727"/>
    <w:rsid w:val="00C45C74"/>
    <w:rsid w:val="00C4741E"/>
    <w:rsid w:val="00C60544"/>
    <w:rsid w:val="00C61590"/>
    <w:rsid w:val="00C65E2F"/>
    <w:rsid w:val="00C67411"/>
    <w:rsid w:val="00C760DD"/>
    <w:rsid w:val="00C9235B"/>
    <w:rsid w:val="00C92AE7"/>
    <w:rsid w:val="00C97086"/>
    <w:rsid w:val="00CA24F3"/>
    <w:rsid w:val="00CB5EFA"/>
    <w:rsid w:val="00CC664C"/>
    <w:rsid w:val="00CD0E0A"/>
    <w:rsid w:val="00CD12C6"/>
    <w:rsid w:val="00CE3044"/>
    <w:rsid w:val="00CE69EE"/>
    <w:rsid w:val="00D0026B"/>
    <w:rsid w:val="00D01440"/>
    <w:rsid w:val="00D12D96"/>
    <w:rsid w:val="00D3125B"/>
    <w:rsid w:val="00D34C7D"/>
    <w:rsid w:val="00D359FD"/>
    <w:rsid w:val="00D50092"/>
    <w:rsid w:val="00D57D51"/>
    <w:rsid w:val="00D60204"/>
    <w:rsid w:val="00D710FB"/>
    <w:rsid w:val="00D87244"/>
    <w:rsid w:val="00D87274"/>
    <w:rsid w:val="00D93B4D"/>
    <w:rsid w:val="00DA01A2"/>
    <w:rsid w:val="00DB7489"/>
    <w:rsid w:val="00DC3641"/>
    <w:rsid w:val="00DD084A"/>
    <w:rsid w:val="00DD5D65"/>
    <w:rsid w:val="00DE2712"/>
    <w:rsid w:val="00DE2C8E"/>
    <w:rsid w:val="00DF09F6"/>
    <w:rsid w:val="00DF6B2F"/>
    <w:rsid w:val="00E10921"/>
    <w:rsid w:val="00E1336F"/>
    <w:rsid w:val="00E15DA1"/>
    <w:rsid w:val="00E24E60"/>
    <w:rsid w:val="00E3300E"/>
    <w:rsid w:val="00E42DB8"/>
    <w:rsid w:val="00E43063"/>
    <w:rsid w:val="00E55A58"/>
    <w:rsid w:val="00E62E25"/>
    <w:rsid w:val="00E655CE"/>
    <w:rsid w:val="00E74EB5"/>
    <w:rsid w:val="00E75D0C"/>
    <w:rsid w:val="00E77C36"/>
    <w:rsid w:val="00E92AC2"/>
    <w:rsid w:val="00EC3189"/>
    <w:rsid w:val="00EC740D"/>
    <w:rsid w:val="00ED6860"/>
    <w:rsid w:val="00EE382A"/>
    <w:rsid w:val="00EE4A39"/>
    <w:rsid w:val="00EF3121"/>
    <w:rsid w:val="00EF5717"/>
    <w:rsid w:val="00F144BD"/>
    <w:rsid w:val="00F1643B"/>
    <w:rsid w:val="00F37EC1"/>
    <w:rsid w:val="00F402B4"/>
    <w:rsid w:val="00F47974"/>
    <w:rsid w:val="00F50FFA"/>
    <w:rsid w:val="00F5149F"/>
    <w:rsid w:val="00F5176B"/>
    <w:rsid w:val="00F60AD2"/>
    <w:rsid w:val="00F645D7"/>
    <w:rsid w:val="00F64C78"/>
    <w:rsid w:val="00F72EC4"/>
    <w:rsid w:val="00F74459"/>
    <w:rsid w:val="00F765F6"/>
    <w:rsid w:val="00F82563"/>
    <w:rsid w:val="00F916AD"/>
    <w:rsid w:val="00F9760D"/>
    <w:rsid w:val="00FA6C21"/>
    <w:rsid w:val="00FB38A4"/>
    <w:rsid w:val="00FB78AE"/>
    <w:rsid w:val="00FC291A"/>
    <w:rsid w:val="00FE05C1"/>
    <w:rsid w:val="00FE6A31"/>
    <w:rsid w:val="00FE7B6D"/>
    <w:rsid w:val="00FF0D14"/>
    <w:rsid w:val="00FF1DB4"/>
    <w:rsid w:val="00FF4448"/>
    <w:rsid w:val="00FF466E"/>
    <w:rsid w:val="00FF5B0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5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6">
    <w:name w:val="heading 6"/>
    <w:basedOn w:val="a"/>
    <w:next w:val="a"/>
    <w:link w:val="60"/>
    <w:uiPriority w:val="99"/>
    <w:qFormat/>
    <w:rsid w:val="00FF44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557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FF4448"/>
    <w:rPr>
      <w:rFonts w:ascii="Calibri" w:hAnsi="Calibri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semiHidden/>
    <w:rsid w:val="00B22E2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B22E2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2E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B22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2E2C"/>
    <w:rPr>
      <w:rFonts w:ascii="Tahom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uiPriority w:val="99"/>
    <w:rsid w:val="00A95579"/>
    <w:rPr>
      <w:rFonts w:cs="Times New Roman"/>
      <w:b/>
      <w:bCs/>
      <w:color w:val="008000"/>
    </w:rPr>
  </w:style>
  <w:style w:type="paragraph" w:styleId="a8">
    <w:name w:val="header"/>
    <w:basedOn w:val="a"/>
    <w:link w:val="a9"/>
    <w:uiPriority w:val="99"/>
    <w:rsid w:val="007370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3707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7370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73707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A658F9"/>
    <w:rPr>
      <w:b/>
      <w:color w:val="000080"/>
    </w:rPr>
  </w:style>
  <w:style w:type="paragraph" w:customStyle="1" w:styleId="ConsNormal">
    <w:name w:val="ConsNormal"/>
    <w:uiPriority w:val="99"/>
    <w:rsid w:val="00E92A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Hyperlink"/>
    <w:uiPriority w:val="99"/>
    <w:rsid w:val="00E92AC2"/>
    <w:rPr>
      <w:rFonts w:cs="Times New Roman"/>
      <w:color w:val="0000FF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E92A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E92A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99"/>
    <w:qFormat/>
    <w:rsid w:val="00CB5EFA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533F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533F49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533F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33F4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33A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1">
    <w:name w:val="No Spacing"/>
    <w:uiPriority w:val="99"/>
    <w:qFormat/>
    <w:rsid w:val="00233A61"/>
    <w:rPr>
      <w:rFonts w:eastAsia="Times New Roman"/>
      <w:sz w:val="22"/>
      <w:szCs w:val="22"/>
    </w:rPr>
  </w:style>
  <w:style w:type="table" w:styleId="af2">
    <w:name w:val="Table Grid"/>
    <w:basedOn w:val="a1"/>
    <w:uiPriority w:val="99"/>
    <w:rsid w:val="00E655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184D"/>
    <w:pPr>
      <w:widowControl w:val="0"/>
    </w:pPr>
    <w:rPr>
      <w:rFonts w:ascii="Courier New" w:eastAsia="Times New Roman" w:hAnsi="Courier New"/>
    </w:rPr>
  </w:style>
  <w:style w:type="character" w:customStyle="1" w:styleId="blk">
    <w:name w:val="blk"/>
    <w:uiPriority w:val="99"/>
    <w:rsid w:val="00D57D5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96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6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http://www.consultant.ru/cons/cgi/online.cgi?req=doc&amp;base=LAW&amp;n=200128&amp;rnd=228224.177169887&amp;dst=100079&amp;fld=134" TargetMode="External"/><Relationship Id="rId18" Type="http://schemas.openxmlformats.org/officeDocument/2006/relationships/hyperlink" Target="garantF1://12025505.0" TargetMode="External"/><Relationship Id="rId26" Type="http://schemas.openxmlformats.org/officeDocument/2006/relationships/hyperlink" Target="garantF1://10064072.29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05441.1039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25505.0" TargetMode="External"/><Relationship Id="rId17" Type="http://schemas.openxmlformats.org/officeDocument/2006/relationships/hyperlink" Target="garantF1://12012509.0" TargetMode="External"/><Relationship Id="rId25" Type="http://schemas.openxmlformats.org/officeDocument/2006/relationships/hyperlink" Target="garantF1://10064072.11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cons/cgi/online.cgi?req=doc&amp;base=LAW&amp;n=194915&amp;rnd=228224.175277220&amp;dst=100202&amp;fld=134" TargetMode="External"/><Relationship Id="rId20" Type="http://schemas.openxmlformats.org/officeDocument/2006/relationships/hyperlink" Target="http://www.starompos.ru" TargetMode="External"/><Relationship Id="rId29" Type="http://schemas.openxmlformats.org/officeDocument/2006/relationships/hyperlink" Target="garantF1://12028965.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25505.0" TargetMode="External"/><Relationship Id="rId24" Type="http://schemas.openxmlformats.org/officeDocument/2006/relationships/hyperlink" Target="garantF1://10064072.11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eq=doc&amp;base=LAW&amp;n=200128&amp;rnd=228224.177169887&amp;dst=100079&amp;fld=134" TargetMode="External"/><Relationship Id="rId23" Type="http://schemas.openxmlformats.org/officeDocument/2006/relationships/hyperlink" Target="garantF1://12029903.1000" TargetMode="External"/><Relationship Id="rId28" Type="http://schemas.openxmlformats.org/officeDocument/2006/relationships/hyperlink" Target="garantF1://10064072.299" TargetMode="External"/><Relationship Id="rId10" Type="http://schemas.openxmlformats.org/officeDocument/2006/relationships/hyperlink" Target="garantF1://31405537.1000" TargetMode="External"/><Relationship Id="rId19" Type="http://schemas.openxmlformats.org/officeDocument/2006/relationships/hyperlink" Target="garantF1://12025505.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1405537.1000" TargetMode="External"/><Relationship Id="rId14" Type="http://schemas.openxmlformats.org/officeDocument/2006/relationships/hyperlink" Target="http://www.consultant.ru/cons/cgi/online.cgi?req=doc&amp;base=LAW&amp;n=194915&amp;rnd=228224.878422891&amp;dst=100202&amp;fld=134" TargetMode="External"/><Relationship Id="rId22" Type="http://schemas.openxmlformats.org/officeDocument/2006/relationships/hyperlink" Target="garantF1://12054874.0" TargetMode="External"/><Relationship Id="rId27" Type="http://schemas.openxmlformats.org/officeDocument/2006/relationships/hyperlink" Target="garantF1://10064072.295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9987</Words>
  <Characters>56926</Characters>
  <Application>Microsoft Office Word</Application>
  <DocSecurity>0</DocSecurity>
  <Lines>474</Lines>
  <Paragraphs>133</Paragraphs>
  <ScaleCrop>false</ScaleCrop>
  <Company>Microsoft</Company>
  <LinksUpToDate>false</LinksUpToDate>
  <CharactersWithSpaces>66780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2016-10-11T07:44:00Z</cp:lastPrinted>
  <dcterms:created xsi:type="dcterms:W3CDTF">2015-11-26T09:28:00Z</dcterms:created>
  <dcterms:modified xsi:type="dcterms:W3CDTF">2019-06-17T05:53:00Z</dcterms:modified>
</cp:coreProperties>
</file>